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D229" w14:textId="072F73BB" w:rsidR="0070133E" w:rsidRPr="008F3342" w:rsidRDefault="00BC3335" w:rsidP="008F3342">
      <w:pPr>
        <w:jc w:val="center"/>
        <w:rPr>
          <w:rFonts w:ascii="Times New Roman" w:hAnsi="Times New Roman" w:cs="Times New Roman"/>
          <w:b/>
          <w:bCs/>
          <w:sz w:val="32"/>
          <w:szCs w:val="32"/>
          <w:u w:val="single"/>
        </w:rPr>
      </w:pPr>
      <w:r w:rsidRPr="008F3342">
        <w:rPr>
          <w:rFonts w:ascii="Times New Roman" w:hAnsi="Times New Roman" w:cs="Times New Roman"/>
          <w:b/>
          <w:bCs/>
          <w:sz w:val="32"/>
          <w:szCs w:val="32"/>
          <w:u w:val="single"/>
        </w:rPr>
        <w:t xml:space="preserve">SoTL </w:t>
      </w:r>
      <w:r w:rsidR="00B93D64">
        <w:rPr>
          <w:rFonts w:ascii="Times New Roman" w:hAnsi="Times New Roman" w:cs="Times New Roman"/>
          <w:b/>
          <w:bCs/>
          <w:sz w:val="32"/>
          <w:szCs w:val="32"/>
          <w:u w:val="single"/>
        </w:rPr>
        <w:t xml:space="preserve">Scholars </w:t>
      </w:r>
      <w:r w:rsidRPr="008F3342">
        <w:rPr>
          <w:rFonts w:ascii="Times New Roman" w:hAnsi="Times New Roman" w:cs="Times New Roman"/>
          <w:b/>
          <w:bCs/>
          <w:sz w:val="32"/>
          <w:szCs w:val="32"/>
          <w:u w:val="single"/>
        </w:rPr>
        <w:t>Program</w:t>
      </w:r>
    </w:p>
    <w:p w14:paraId="41133387" w14:textId="77777777" w:rsidR="00BC3335" w:rsidRPr="008F3342" w:rsidRDefault="00BC3335" w:rsidP="00BC3335">
      <w:pPr>
        <w:jc w:val="center"/>
        <w:rPr>
          <w:rFonts w:ascii="Times New Roman" w:hAnsi="Times New Roman" w:cs="Times New Roman"/>
        </w:rPr>
      </w:pPr>
    </w:p>
    <w:p w14:paraId="49B49C9F" w14:textId="7209EA62" w:rsidR="006270D8" w:rsidRPr="00FD4C31" w:rsidRDefault="004E2BF3" w:rsidP="00BC3335">
      <w:pPr>
        <w:jc w:val="both"/>
        <w:rPr>
          <w:rFonts w:ascii="Times New Roman" w:hAnsi="Times New Roman" w:cs="Times New Roman"/>
          <w:sz w:val="20"/>
          <w:szCs w:val="20"/>
        </w:rPr>
      </w:pPr>
      <w:r w:rsidRPr="00FD4C31">
        <w:rPr>
          <w:rFonts w:ascii="Times New Roman" w:hAnsi="Times New Roman" w:cs="Times New Roman"/>
          <w:sz w:val="20"/>
          <w:szCs w:val="20"/>
        </w:rPr>
        <w:t xml:space="preserve">At </w:t>
      </w:r>
      <w:r w:rsidR="006270D8" w:rsidRPr="00FD4C31">
        <w:rPr>
          <w:rFonts w:ascii="Times New Roman" w:hAnsi="Times New Roman" w:cs="Times New Roman"/>
          <w:sz w:val="20"/>
          <w:szCs w:val="20"/>
        </w:rPr>
        <w:t xml:space="preserve">the University of </w:t>
      </w:r>
      <w:r w:rsidR="00813F19" w:rsidRPr="00FD4C31">
        <w:rPr>
          <w:rFonts w:ascii="Times New Roman" w:hAnsi="Times New Roman" w:cs="Times New Roman"/>
          <w:sz w:val="20"/>
          <w:szCs w:val="20"/>
        </w:rPr>
        <w:t>Alberta,</w:t>
      </w:r>
      <w:r w:rsidR="006270D8" w:rsidRPr="00FD4C31">
        <w:rPr>
          <w:rFonts w:ascii="Times New Roman" w:hAnsi="Times New Roman" w:cs="Times New Roman"/>
          <w:sz w:val="20"/>
          <w:szCs w:val="20"/>
        </w:rPr>
        <w:t xml:space="preserve"> we aspire to “excel as individuals, and together, sustain a culture that fosters and champions distinction and distinctiveness in teaching, learning, research, and service” (</w:t>
      </w:r>
      <w:r w:rsidR="006270D8" w:rsidRPr="00FD4C31">
        <w:rPr>
          <w:rFonts w:ascii="Times New Roman" w:hAnsi="Times New Roman" w:cs="Times New Roman"/>
          <w:i/>
          <w:iCs/>
          <w:sz w:val="20"/>
          <w:szCs w:val="20"/>
        </w:rPr>
        <w:t>For the Public Good,</w:t>
      </w:r>
      <w:r w:rsidR="006270D8" w:rsidRPr="00FD4C31">
        <w:rPr>
          <w:rFonts w:ascii="Times New Roman" w:hAnsi="Times New Roman" w:cs="Times New Roman"/>
          <w:sz w:val="20"/>
          <w:szCs w:val="20"/>
        </w:rPr>
        <w:t xml:space="preserve"> 2016, p. 17)</w:t>
      </w:r>
      <w:r w:rsidR="005C0AB4" w:rsidRPr="00FD4C31">
        <w:rPr>
          <w:rFonts w:ascii="Times New Roman" w:hAnsi="Times New Roman" w:cs="Times New Roman"/>
          <w:sz w:val="20"/>
          <w:szCs w:val="20"/>
        </w:rPr>
        <w:t>, to “</w:t>
      </w:r>
      <w:r w:rsidR="00BB2A7A" w:rsidRPr="00FD4C31">
        <w:rPr>
          <w:rFonts w:ascii="Times New Roman" w:hAnsi="Times New Roman" w:cs="Times New Roman"/>
          <w:sz w:val="20"/>
          <w:szCs w:val="20"/>
        </w:rPr>
        <w:t>inspire, model, and support excellence in teaching and learning</w:t>
      </w:r>
      <w:r w:rsidR="005C0AB4" w:rsidRPr="00FD4C31">
        <w:rPr>
          <w:rFonts w:ascii="Times New Roman" w:hAnsi="Times New Roman" w:cs="Times New Roman"/>
          <w:sz w:val="20"/>
          <w:szCs w:val="20"/>
        </w:rPr>
        <w:t>”</w:t>
      </w:r>
      <w:r w:rsidR="00896643" w:rsidRPr="00FD4C31">
        <w:rPr>
          <w:rFonts w:ascii="Times New Roman" w:hAnsi="Times New Roman" w:cs="Times New Roman"/>
          <w:sz w:val="20"/>
          <w:szCs w:val="20"/>
        </w:rPr>
        <w:t xml:space="preserve"> (p. 21)</w:t>
      </w:r>
      <w:r w:rsidR="009C3CFA" w:rsidRPr="00FD4C31">
        <w:rPr>
          <w:rFonts w:ascii="Times New Roman" w:hAnsi="Times New Roman" w:cs="Times New Roman"/>
          <w:sz w:val="20"/>
          <w:szCs w:val="20"/>
        </w:rPr>
        <w:t xml:space="preserve">. For this purpose </w:t>
      </w:r>
      <w:r w:rsidR="00585FB0" w:rsidRPr="00FD4C31">
        <w:rPr>
          <w:rFonts w:ascii="Times New Roman" w:hAnsi="Times New Roman" w:cs="Times New Roman"/>
          <w:sz w:val="20"/>
          <w:szCs w:val="20"/>
        </w:rPr>
        <w:t>w</w:t>
      </w:r>
      <w:r w:rsidR="000E424E" w:rsidRPr="00FD4C31">
        <w:rPr>
          <w:rFonts w:ascii="Times New Roman" w:hAnsi="Times New Roman" w:cs="Times New Roman"/>
          <w:sz w:val="20"/>
          <w:szCs w:val="20"/>
        </w:rPr>
        <w:t xml:space="preserve">e </w:t>
      </w:r>
      <w:r w:rsidR="00BB2A7A" w:rsidRPr="00FD4C31">
        <w:rPr>
          <w:rFonts w:ascii="Times New Roman" w:hAnsi="Times New Roman" w:cs="Times New Roman"/>
          <w:sz w:val="20"/>
          <w:szCs w:val="20"/>
        </w:rPr>
        <w:t>have promised to “foster, encourage, and support innovation and experimentation in curriculum development, teaching, and learning” (p. 17)</w:t>
      </w:r>
      <w:r w:rsidR="006C490F" w:rsidRPr="00FD4C31">
        <w:rPr>
          <w:rFonts w:ascii="Times New Roman" w:hAnsi="Times New Roman" w:cs="Times New Roman"/>
          <w:sz w:val="20"/>
          <w:szCs w:val="20"/>
        </w:rPr>
        <w:t>,</w:t>
      </w:r>
      <w:r w:rsidR="00585FB0" w:rsidRPr="00FD4C31">
        <w:rPr>
          <w:rFonts w:ascii="Times New Roman" w:hAnsi="Times New Roman" w:cs="Times New Roman"/>
          <w:sz w:val="20"/>
          <w:szCs w:val="20"/>
        </w:rPr>
        <w:t xml:space="preserve"> </w:t>
      </w:r>
      <w:r w:rsidR="00203170" w:rsidRPr="00FD4C31">
        <w:rPr>
          <w:rFonts w:ascii="Times New Roman" w:hAnsi="Times New Roman" w:cs="Times New Roman"/>
          <w:sz w:val="20"/>
          <w:szCs w:val="20"/>
        </w:rPr>
        <w:t xml:space="preserve">and </w:t>
      </w:r>
      <w:r w:rsidR="00733B1F" w:rsidRPr="00FD4C31">
        <w:rPr>
          <w:rFonts w:ascii="Times New Roman" w:hAnsi="Times New Roman" w:cs="Times New Roman"/>
          <w:sz w:val="20"/>
          <w:szCs w:val="20"/>
        </w:rPr>
        <w:t xml:space="preserve">to </w:t>
      </w:r>
      <w:r w:rsidR="00BB2A7A" w:rsidRPr="00FD4C31">
        <w:rPr>
          <w:rFonts w:ascii="Times New Roman" w:hAnsi="Times New Roman" w:cs="Times New Roman"/>
          <w:sz w:val="20"/>
          <w:szCs w:val="20"/>
        </w:rPr>
        <w:t>“</w:t>
      </w:r>
      <w:r w:rsidR="006270D8" w:rsidRPr="00FD4C31">
        <w:rPr>
          <w:rFonts w:ascii="Times New Roman" w:hAnsi="Times New Roman" w:cs="Times New Roman"/>
          <w:sz w:val="20"/>
          <w:szCs w:val="20"/>
        </w:rPr>
        <w:t>ensure that learning experiences at our university are of the highest quality, based on a practice of continuous improvement and innovation in teaching” (p. 17).</w:t>
      </w:r>
    </w:p>
    <w:p w14:paraId="34485856" w14:textId="66AA9453" w:rsidR="006270D8" w:rsidRPr="00FD4C31" w:rsidRDefault="006270D8" w:rsidP="00BC3335">
      <w:pPr>
        <w:jc w:val="both"/>
        <w:rPr>
          <w:rFonts w:ascii="Times New Roman" w:hAnsi="Times New Roman" w:cs="Times New Roman"/>
          <w:sz w:val="20"/>
          <w:szCs w:val="20"/>
        </w:rPr>
      </w:pPr>
    </w:p>
    <w:p w14:paraId="4305DD78" w14:textId="760670F2" w:rsidR="008E5B0D" w:rsidRPr="00FD4C31" w:rsidRDefault="00DF758C" w:rsidP="00D31A86">
      <w:pPr>
        <w:jc w:val="both"/>
        <w:rPr>
          <w:rFonts w:ascii="Times New Roman" w:hAnsi="Times New Roman" w:cs="Times New Roman"/>
          <w:sz w:val="20"/>
          <w:szCs w:val="20"/>
        </w:rPr>
      </w:pPr>
      <w:r w:rsidRPr="00FD4C31">
        <w:rPr>
          <w:rFonts w:ascii="Times New Roman" w:hAnsi="Times New Roman" w:cs="Times New Roman"/>
          <w:sz w:val="20"/>
          <w:szCs w:val="20"/>
        </w:rPr>
        <w:t>T</w:t>
      </w:r>
      <w:r w:rsidR="005431A8" w:rsidRPr="00FD4C31">
        <w:rPr>
          <w:rFonts w:ascii="Times New Roman" w:hAnsi="Times New Roman" w:cs="Times New Roman"/>
          <w:sz w:val="20"/>
          <w:szCs w:val="20"/>
        </w:rPr>
        <w:t xml:space="preserve">he Scholarship </w:t>
      </w:r>
      <w:r w:rsidR="00D1720E">
        <w:rPr>
          <w:rFonts w:ascii="Times New Roman" w:hAnsi="Times New Roman" w:cs="Times New Roman"/>
          <w:sz w:val="20"/>
          <w:szCs w:val="20"/>
        </w:rPr>
        <w:t>of</w:t>
      </w:r>
      <w:r w:rsidR="002646C5" w:rsidRPr="00FD4C31">
        <w:rPr>
          <w:rFonts w:ascii="Times New Roman" w:hAnsi="Times New Roman" w:cs="Times New Roman"/>
          <w:sz w:val="20"/>
          <w:szCs w:val="20"/>
        </w:rPr>
        <w:t xml:space="preserve"> Teaching and Learning (SoTL)</w:t>
      </w:r>
      <w:r w:rsidR="005431A8" w:rsidRPr="00FD4C31">
        <w:rPr>
          <w:rFonts w:ascii="Times New Roman" w:hAnsi="Times New Roman" w:cs="Times New Roman"/>
          <w:sz w:val="20"/>
          <w:szCs w:val="20"/>
        </w:rPr>
        <w:t xml:space="preserve"> seeks to understand or improve student learning and the teaching approaches and practices that affect student learning. </w:t>
      </w:r>
      <w:r w:rsidR="00B87A87" w:rsidRPr="00FD4C31">
        <w:rPr>
          <w:rFonts w:ascii="Times New Roman" w:hAnsi="Times New Roman" w:cs="Times New Roman"/>
          <w:sz w:val="20"/>
          <w:szCs w:val="20"/>
        </w:rPr>
        <w:t xml:space="preserve">Research on teaching, or </w:t>
      </w:r>
      <w:r w:rsidR="005431A8" w:rsidRPr="00FD4C31">
        <w:rPr>
          <w:rFonts w:ascii="Times New Roman" w:hAnsi="Times New Roman" w:cs="Times New Roman"/>
          <w:sz w:val="20"/>
          <w:szCs w:val="20"/>
        </w:rPr>
        <w:t>SoTL</w:t>
      </w:r>
      <w:r w:rsidR="002646C5" w:rsidRPr="00FD4C31">
        <w:rPr>
          <w:rFonts w:ascii="Times New Roman" w:hAnsi="Times New Roman" w:cs="Times New Roman"/>
          <w:sz w:val="20"/>
          <w:szCs w:val="20"/>
        </w:rPr>
        <w:t>,</w:t>
      </w:r>
      <w:r w:rsidR="005431A8" w:rsidRPr="00FD4C31">
        <w:rPr>
          <w:rFonts w:ascii="Times New Roman" w:hAnsi="Times New Roman" w:cs="Times New Roman"/>
          <w:sz w:val="20"/>
          <w:szCs w:val="20"/>
        </w:rPr>
        <w:t xml:space="preserve"> is a scholarly activity in which an instructor engages in careful planning, evaluation, and dissemination of their study in order to inform their own teaching and also to influence practice beyond their own classroom. It is practiced across all disciplines in higher education and thus employs a wide range of lenses and methods</w:t>
      </w:r>
      <w:r w:rsidR="00A45FF6" w:rsidRPr="00FD4C31">
        <w:rPr>
          <w:rFonts w:ascii="Times New Roman" w:hAnsi="Times New Roman" w:cs="Times New Roman"/>
          <w:sz w:val="20"/>
          <w:szCs w:val="20"/>
        </w:rPr>
        <w:t xml:space="preserve"> (Miller-Young &amp; Yeo, 2015, p. 39)</w:t>
      </w:r>
      <w:r w:rsidR="005431A8" w:rsidRPr="00FD4C31">
        <w:rPr>
          <w:rFonts w:ascii="Times New Roman" w:hAnsi="Times New Roman" w:cs="Times New Roman"/>
          <w:sz w:val="20"/>
          <w:szCs w:val="20"/>
        </w:rPr>
        <w:t>.</w:t>
      </w:r>
      <w:r w:rsidR="000F0596" w:rsidRPr="00FD4C31">
        <w:rPr>
          <w:rFonts w:ascii="Times New Roman" w:hAnsi="Times New Roman" w:cs="Times New Roman"/>
          <w:sz w:val="20"/>
          <w:szCs w:val="20"/>
        </w:rPr>
        <w:t xml:space="preserve"> </w:t>
      </w:r>
      <w:r w:rsidR="008E5B0D" w:rsidRPr="00FD4C31">
        <w:rPr>
          <w:rFonts w:ascii="Times New Roman" w:hAnsi="Times New Roman" w:cs="Times New Roman"/>
          <w:sz w:val="20"/>
          <w:szCs w:val="20"/>
        </w:rPr>
        <w:t>SoTL researchers seek to understand their students</w:t>
      </w:r>
      <w:r w:rsidR="002646C5" w:rsidRPr="00FD4C31">
        <w:rPr>
          <w:rFonts w:ascii="Times New Roman" w:hAnsi="Times New Roman" w:cs="Times New Roman"/>
          <w:sz w:val="20"/>
          <w:szCs w:val="20"/>
        </w:rPr>
        <w:t>’</w:t>
      </w:r>
      <w:r w:rsidR="008E5B0D" w:rsidRPr="00FD4C31">
        <w:rPr>
          <w:rFonts w:ascii="Times New Roman" w:hAnsi="Times New Roman" w:cs="Times New Roman"/>
          <w:sz w:val="20"/>
          <w:szCs w:val="20"/>
        </w:rPr>
        <w:t xml:space="preserve"> </w:t>
      </w:r>
      <w:r w:rsidR="006C2F09" w:rsidRPr="00FD4C31">
        <w:rPr>
          <w:rFonts w:ascii="Times New Roman" w:hAnsi="Times New Roman" w:cs="Times New Roman"/>
          <w:sz w:val="20"/>
          <w:szCs w:val="20"/>
        </w:rPr>
        <w:t xml:space="preserve">learning </w:t>
      </w:r>
      <w:r w:rsidR="008E5B0D" w:rsidRPr="00FD4C31">
        <w:rPr>
          <w:rFonts w:ascii="Times New Roman" w:hAnsi="Times New Roman" w:cs="Times New Roman"/>
          <w:sz w:val="20"/>
          <w:szCs w:val="20"/>
        </w:rPr>
        <w:t>better and what they are experiencing in their learning</w:t>
      </w:r>
      <w:r w:rsidR="00F7438B" w:rsidRPr="00FD4C31">
        <w:rPr>
          <w:rFonts w:ascii="Times New Roman" w:hAnsi="Times New Roman" w:cs="Times New Roman"/>
          <w:sz w:val="20"/>
          <w:szCs w:val="20"/>
        </w:rPr>
        <w:t xml:space="preserve"> </w:t>
      </w:r>
      <w:r w:rsidR="00107ACF" w:rsidRPr="00FD4C31">
        <w:rPr>
          <w:rFonts w:ascii="Times New Roman" w:hAnsi="Times New Roman" w:cs="Times New Roman"/>
          <w:sz w:val="20"/>
          <w:szCs w:val="20"/>
        </w:rPr>
        <w:t xml:space="preserve">by </w:t>
      </w:r>
      <w:r w:rsidR="008E5B0D" w:rsidRPr="00FD4C31">
        <w:rPr>
          <w:rFonts w:ascii="Times New Roman" w:hAnsi="Times New Roman" w:cs="Times New Roman"/>
          <w:sz w:val="20"/>
          <w:szCs w:val="20"/>
        </w:rPr>
        <w:t>exploring the effectiveness and desirability of what they do in and through higher education.</w:t>
      </w:r>
    </w:p>
    <w:p w14:paraId="001ED2F6" w14:textId="77777777" w:rsidR="00DD6912" w:rsidRPr="00FD4C31" w:rsidRDefault="00DD6912" w:rsidP="00D31A86">
      <w:pPr>
        <w:jc w:val="both"/>
        <w:rPr>
          <w:rFonts w:ascii="Times New Roman" w:hAnsi="Times New Roman" w:cs="Times New Roman"/>
          <w:sz w:val="20"/>
          <w:szCs w:val="20"/>
        </w:rPr>
      </w:pPr>
    </w:p>
    <w:p w14:paraId="1BCDA65F" w14:textId="2AD6B9EF" w:rsidR="004E2BF3" w:rsidRPr="00FD4C31" w:rsidRDefault="004B46BD" w:rsidP="00BC3335">
      <w:pPr>
        <w:jc w:val="both"/>
        <w:rPr>
          <w:rFonts w:ascii="Times New Roman" w:hAnsi="Times New Roman" w:cs="Times New Roman"/>
          <w:sz w:val="20"/>
          <w:szCs w:val="20"/>
        </w:rPr>
      </w:pPr>
      <w:r w:rsidRPr="00FD4C31">
        <w:rPr>
          <w:rFonts w:ascii="Times New Roman" w:hAnsi="Times New Roman" w:cs="Times New Roman"/>
          <w:sz w:val="20"/>
          <w:szCs w:val="20"/>
        </w:rPr>
        <w:t xml:space="preserve">The </w:t>
      </w:r>
      <w:r w:rsidR="005F2F46" w:rsidRPr="00FD4C31">
        <w:rPr>
          <w:rFonts w:ascii="Times New Roman" w:hAnsi="Times New Roman" w:cs="Times New Roman"/>
          <w:i/>
          <w:iCs/>
          <w:sz w:val="20"/>
          <w:szCs w:val="20"/>
        </w:rPr>
        <w:t xml:space="preserve">SoTL </w:t>
      </w:r>
      <w:r w:rsidR="00B93D64" w:rsidRPr="00FD4C31">
        <w:rPr>
          <w:rFonts w:ascii="Times New Roman" w:hAnsi="Times New Roman" w:cs="Times New Roman"/>
          <w:i/>
          <w:iCs/>
          <w:sz w:val="20"/>
          <w:szCs w:val="20"/>
        </w:rPr>
        <w:t xml:space="preserve">Scholars </w:t>
      </w:r>
      <w:r w:rsidR="005F2F46" w:rsidRPr="00FD4C31">
        <w:rPr>
          <w:rFonts w:ascii="Times New Roman" w:hAnsi="Times New Roman" w:cs="Times New Roman"/>
          <w:i/>
          <w:iCs/>
          <w:sz w:val="20"/>
          <w:szCs w:val="20"/>
        </w:rPr>
        <w:t>Program</w:t>
      </w:r>
      <w:r w:rsidR="005F2F46" w:rsidRPr="00FD4C31">
        <w:rPr>
          <w:rFonts w:ascii="Times New Roman" w:hAnsi="Times New Roman" w:cs="Times New Roman"/>
          <w:sz w:val="20"/>
          <w:szCs w:val="20"/>
        </w:rPr>
        <w:t xml:space="preserve"> </w:t>
      </w:r>
      <w:r w:rsidR="007311DF" w:rsidRPr="00FD4C31">
        <w:rPr>
          <w:rFonts w:ascii="Times New Roman" w:hAnsi="Times New Roman" w:cs="Times New Roman"/>
          <w:sz w:val="20"/>
          <w:szCs w:val="20"/>
        </w:rPr>
        <w:t xml:space="preserve">seeks </w:t>
      </w:r>
      <w:r w:rsidR="005F2F46" w:rsidRPr="00FD4C31">
        <w:rPr>
          <w:rFonts w:ascii="Times New Roman" w:hAnsi="Times New Roman" w:cs="Times New Roman"/>
          <w:sz w:val="20"/>
          <w:szCs w:val="20"/>
        </w:rPr>
        <w:t xml:space="preserve">to support instructors </w:t>
      </w:r>
      <w:r w:rsidR="00B33AB1">
        <w:rPr>
          <w:rFonts w:ascii="Times New Roman" w:hAnsi="Times New Roman" w:cs="Times New Roman"/>
          <w:sz w:val="20"/>
          <w:szCs w:val="20"/>
        </w:rPr>
        <w:t>who</w:t>
      </w:r>
      <w:r w:rsidR="005F2F46" w:rsidRPr="00FD4C31">
        <w:rPr>
          <w:rFonts w:ascii="Times New Roman" w:hAnsi="Times New Roman" w:cs="Times New Roman"/>
          <w:sz w:val="20"/>
          <w:szCs w:val="20"/>
        </w:rPr>
        <w:t xml:space="preserve"> wish to systematically study their teaching strategies</w:t>
      </w:r>
      <w:r w:rsidR="00E91F9F" w:rsidRPr="00FD4C31">
        <w:rPr>
          <w:rFonts w:ascii="Times New Roman" w:hAnsi="Times New Roman" w:cs="Times New Roman"/>
          <w:sz w:val="20"/>
          <w:szCs w:val="20"/>
        </w:rPr>
        <w:t xml:space="preserve"> to develop SoTL capacity at the University, </w:t>
      </w:r>
      <w:r w:rsidR="00B37460">
        <w:rPr>
          <w:rFonts w:ascii="Times New Roman" w:hAnsi="Times New Roman" w:cs="Times New Roman"/>
          <w:sz w:val="20"/>
          <w:szCs w:val="20"/>
        </w:rPr>
        <w:t xml:space="preserve">positively </w:t>
      </w:r>
      <w:r w:rsidR="00E91F9F" w:rsidRPr="00FD4C31">
        <w:rPr>
          <w:rFonts w:ascii="Times New Roman" w:hAnsi="Times New Roman" w:cs="Times New Roman"/>
          <w:sz w:val="20"/>
          <w:szCs w:val="20"/>
        </w:rPr>
        <w:t>impact students’ learning, stimulate discussions about what works in teaching and learning, and improve the teaching and learning environment.</w:t>
      </w:r>
      <w:r w:rsidR="004E2BF3" w:rsidRPr="00FD4C31">
        <w:rPr>
          <w:rFonts w:ascii="Times New Roman" w:hAnsi="Times New Roman" w:cs="Times New Roman"/>
          <w:sz w:val="20"/>
          <w:szCs w:val="20"/>
        </w:rPr>
        <w:t xml:space="preserve"> </w:t>
      </w:r>
    </w:p>
    <w:p w14:paraId="760A9E1D" w14:textId="77777777" w:rsidR="004E2BF3" w:rsidRPr="00FD4C31" w:rsidRDefault="004E2BF3" w:rsidP="00BC3335">
      <w:pPr>
        <w:jc w:val="both"/>
        <w:rPr>
          <w:rFonts w:ascii="Times New Roman" w:hAnsi="Times New Roman" w:cs="Times New Roman"/>
          <w:sz w:val="20"/>
          <w:szCs w:val="20"/>
        </w:rPr>
      </w:pPr>
    </w:p>
    <w:p w14:paraId="7EDC5CA7" w14:textId="5778DDEB" w:rsidR="003813A4" w:rsidRPr="00FD4C31" w:rsidRDefault="003813A4" w:rsidP="00BC3335">
      <w:pPr>
        <w:jc w:val="both"/>
        <w:rPr>
          <w:rFonts w:ascii="Times New Roman" w:hAnsi="Times New Roman" w:cs="Times New Roman"/>
          <w:sz w:val="20"/>
          <w:szCs w:val="20"/>
        </w:rPr>
      </w:pPr>
      <w:r w:rsidRPr="00FD4C31">
        <w:rPr>
          <w:rFonts w:ascii="Times New Roman" w:hAnsi="Times New Roman" w:cs="Times New Roman"/>
          <w:sz w:val="20"/>
          <w:szCs w:val="20"/>
        </w:rPr>
        <w:t xml:space="preserve">The </w:t>
      </w:r>
      <w:r w:rsidRPr="00FD4C31">
        <w:rPr>
          <w:rFonts w:ascii="Times New Roman" w:hAnsi="Times New Roman" w:cs="Times New Roman"/>
          <w:i/>
          <w:iCs/>
          <w:sz w:val="20"/>
          <w:szCs w:val="20"/>
        </w:rPr>
        <w:t xml:space="preserve">SoTL </w:t>
      </w:r>
      <w:r w:rsidR="00B93D64" w:rsidRPr="00FD4C31">
        <w:rPr>
          <w:rFonts w:ascii="Times New Roman" w:hAnsi="Times New Roman" w:cs="Times New Roman"/>
          <w:i/>
          <w:iCs/>
          <w:sz w:val="20"/>
          <w:szCs w:val="20"/>
        </w:rPr>
        <w:t xml:space="preserve">Scholars </w:t>
      </w:r>
      <w:r w:rsidRPr="00FD4C31">
        <w:rPr>
          <w:rFonts w:ascii="Times New Roman" w:hAnsi="Times New Roman" w:cs="Times New Roman"/>
          <w:i/>
          <w:iCs/>
          <w:sz w:val="20"/>
          <w:szCs w:val="20"/>
        </w:rPr>
        <w:t>Program</w:t>
      </w:r>
      <w:r w:rsidRPr="00FD4C31">
        <w:rPr>
          <w:rFonts w:ascii="Times New Roman" w:hAnsi="Times New Roman" w:cs="Times New Roman"/>
          <w:sz w:val="20"/>
          <w:szCs w:val="20"/>
        </w:rPr>
        <w:t xml:space="preserve"> will provide opportunities for new as well as experienced instructors to receive tailored support to </w:t>
      </w:r>
      <w:r w:rsidR="004E2BF3" w:rsidRPr="00FD4C31">
        <w:rPr>
          <w:rFonts w:ascii="Times New Roman" w:hAnsi="Times New Roman" w:cs="Times New Roman"/>
          <w:sz w:val="20"/>
          <w:szCs w:val="20"/>
        </w:rPr>
        <w:t xml:space="preserve">1) </w:t>
      </w:r>
      <w:r w:rsidRPr="00FD4C31">
        <w:rPr>
          <w:rFonts w:ascii="Times New Roman" w:hAnsi="Times New Roman" w:cs="Times New Roman"/>
          <w:sz w:val="20"/>
          <w:szCs w:val="20"/>
        </w:rPr>
        <w:t xml:space="preserve">try innovative teaching strategies, </w:t>
      </w:r>
      <w:r w:rsidR="004E2BF3" w:rsidRPr="00FD4C31">
        <w:rPr>
          <w:rFonts w:ascii="Times New Roman" w:hAnsi="Times New Roman" w:cs="Times New Roman"/>
          <w:sz w:val="20"/>
          <w:szCs w:val="20"/>
        </w:rPr>
        <w:t xml:space="preserve">2) </w:t>
      </w:r>
      <w:r w:rsidRPr="00FD4C31">
        <w:rPr>
          <w:rFonts w:ascii="Times New Roman" w:hAnsi="Times New Roman" w:cs="Times New Roman"/>
          <w:sz w:val="20"/>
          <w:szCs w:val="20"/>
        </w:rPr>
        <w:t xml:space="preserve">systematically evaluate them, and </w:t>
      </w:r>
      <w:r w:rsidR="004E2BF3" w:rsidRPr="00FD4C31">
        <w:rPr>
          <w:rFonts w:ascii="Times New Roman" w:hAnsi="Times New Roman" w:cs="Times New Roman"/>
          <w:sz w:val="20"/>
          <w:szCs w:val="20"/>
        </w:rPr>
        <w:t xml:space="preserve">3) </w:t>
      </w:r>
      <w:r w:rsidRPr="00FD4C31">
        <w:rPr>
          <w:rFonts w:ascii="Times New Roman" w:hAnsi="Times New Roman" w:cs="Times New Roman"/>
          <w:sz w:val="20"/>
          <w:szCs w:val="20"/>
        </w:rPr>
        <w:t>disseminate the results in a scholarly venue.</w:t>
      </w:r>
      <w:r w:rsidR="0031654B" w:rsidRPr="00FD4C31">
        <w:rPr>
          <w:rFonts w:ascii="Times New Roman" w:hAnsi="Times New Roman" w:cs="Times New Roman"/>
          <w:sz w:val="20"/>
          <w:szCs w:val="20"/>
        </w:rPr>
        <w:t xml:space="preserve"> Applications are invited from </w:t>
      </w:r>
      <w:r w:rsidR="00AB3228" w:rsidRPr="00FD4C31">
        <w:rPr>
          <w:rFonts w:ascii="Times New Roman" w:hAnsi="Times New Roman" w:cs="Times New Roman"/>
          <w:sz w:val="20"/>
          <w:szCs w:val="20"/>
        </w:rPr>
        <w:t xml:space="preserve">all </w:t>
      </w:r>
      <w:r w:rsidR="007B25FF" w:rsidRPr="00FD4C31">
        <w:rPr>
          <w:rFonts w:ascii="Times New Roman" w:hAnsi="Times New Roman" w:cs="Times New Roman"/>
          <w:b/>
          <w:bCs/>
          <w:sz w:val="20"/>
          <w:szCs w:val="20"/>
        </w:rPr>
        <w:t>academic</w:t>
      </w:r>
      <w:r w:rsidR="007B25FF" w:rsidRPr="00FD4C31">
        <w:rPr>
          <w:rFonts w:ascii="Times New Roman" w:hAnsi="Times New Roman" w:cs="Times New Roman"/>
          <w:sz w:val="20"/>
          <w:szCs w:val="20"/>
        </w:rPr>
        <w:t xml:space="preserve"> </w:t>
      </w:r>
      <w:r w:rsidR="0031654B" w:rsidRPr="00FD4C31">
        <w:rPr>
          <w:rFonts w:ascii="Times New Roman" w:hAnsi="Times New Roman" w:cs="Times New Roman"/>
          <w:b/>
          <w:sz w:val="20"/>
          <w:szCs w:val="20"/>
        </w:rPr>
        <w:t>faculty members</w:t>
      </w:r>
      <w:r w:rsidR="007B25FF" w:rsidRPr="00FD4C31">
        <w:rPr>
          <w:rFonts w:ascii="Times New Roman" w:hAnsi="Times New Roman" w:cs="Times New Roman"/>
          <w:b/>
          <w:sz w:val="20"/>
          <w:szCs w:val="20"/>
        </w:rPr>
        <w:t xml:space="preserve"> </w:t>
      </w:r>
      <w:r w:rsidR="007B25FF" w:rsidRPr="00FD4C31">
        <w:rPr>
          <w:rFonts w:ascii="Times New Roman" w:hAnsi="Times New Roman" w:cs="Times New Roman"/>
          <w:bCs/>
          <w:sz w:val="20"/>
          <w:szCs w:val="20"/>
        </w:rPr>
        <w:t>and</w:t>
      </w:r>
      <w:r w:rsidR="007B25FF" w:rsidRPr="00FD4C31">
        <w:rPr>
          <w:rFonts w:ascii="Times New Roman" w:hAnsi="Times New Roman" w:cs="Times New Roman"/>
          <w:b/>
          <w:sz w:val="20"/>
          <w:szCs w:val="20"/>
        </w:rPr>
        <w:t xml:space="preserve"> academic teaching staff</w:t>
      </w:r>
      <w:r w:rsidR="00014485" w:rsidRPr="00FD4C31">
        <w:rPr>
          <w:rFonts w:ascii="Times New Roman" w:hAnsi="Times New Roman" w:cs="Times New Roman"/>
          <w:sz w:val="20"/>
          <w:szCs w:val="20"/>
        </w:rPr>
        <w:t>.</w:t>
      </w:r>
    </w:p>
    <w:p w14:paraId="15F7354D" w14:textId="77777777" w:rsidR="004E2BF3" w:rsidRPr="00FD4C31" w:rsidRDefault="004E2BF3" w:rsidP="00BC3335">
      <w:pPr>
        <w:jc w:val="both"/>
        <w:rPr>
          <w:rFonts w:ascii="Times New Roman" w:hAnsi="Times New Roman" w:cs="Times New Roman"/>
          <w:sz w:val="20"/>
          <w:szCs w:val="20"/>
        </w:rPr>
      </w:pPr>
    </w:p>
    <w:p w14:paraId="18ACAA92" w14:textId="51101BA8" w:rsidR="00BC3335" w:rsidRPr="00FD4C31" w:rsidRDefault="00780BE6" w:rsidP="00F649E2">
      <w:pPr>
        <w:spacing w:after="120"/>
        <w:jc w:val="both"/>
        <w:rPr>
          <w:rFonts w:ascii="Times New Roman" w:hAnsi="Times New Roman" w:cs="Times New Roman"/>
          <w:b/>
          <w:bCs/>
          <w:sz w:val="20"/>
          <w:szCs w:val="20"/>
        </w:rPr>
      </w:pPr>
      <w:r w:rsidRPr="00FD4C31">
        <w:rPr>
          <w:rFonts w:ascii="Times New Roman" w:hAnsi="Times New Roman" w:cs="Times New Roman"/>
          <w:b/>
          <w:bCs/>
          <w:sz w:val="20"/>
          <w:szCs w:val="20"/>
        </w:rPr>
        <w:t>T</w:t>
      </w:r>
      <w:r w:rsidR="00BC3335" w:rsidRPr="00FD4C31">
        <w:rPr>
          <w:rFonts w:ascii="Times New Roman" w:hAnsi="Times New Roman" w:cs="Times New Roman"/>
          <w:b/>
          <w:bCs/>
          <w:sz w:val="20"/>
          <w:szCs w:val="20"/>
        </w:rPr>
        <w:t xml:space="preserve">he </w:t>
      </w:r>
      <w:r w:rsidR="007668D5" w:rsidRPr="00FD4C31">
        <w:rPr>
          <w:rFonts w:ascii="Times New Roman" w:hAnsi="Times New Roman" w:cs="Times New Roman"/>
          <w:b/>
          <w:bCs/>
          <w:sz w:val="20"/>
          <w:szCs w:val="20"/>
        </w:rPr>
        <w:t xml:space="preserve">SoTL </w:t>
      </w:r>
      <w:r w:rsidR="00B93D64" w:rsidRPr="00FD4C31">
        <w:rPr>
          <w:rFonts w:ascii="Times New Roman" w:hAnsi="Times New Roman" w:cs="Times New Roman"/>
          <w:b/>
          <w:bCs/>
          <w:sz w:val="20"/>
          <w:szCs w:val="20"/>
        </w:rPr>
        <w:t xml:space="preserve">Scholars </w:t>
      </w:r>
      <w:r w:rsidR="007668D5" w:rsidRPr="00FD4C31">
        <w:rPr>
          <w:rFonts w:ascii="Times New Roman" w:hAnsi="Times New Roman" w:cs="Times New Roman"/>
          <w:b/>
          <w:bCs/>
          <w:sz w:val="20"/>
          <w:szCs w:val="20"/>
        </w:rPr>
        <w:t>P</w:t>
      </w:r>
      <w:r w:rsidR="00BC3335" w:rsidRPr="00FD4C31">
        <w:rPr>
          <w:rFonts w:ascii="Times New Roman" w:hAnsi="Times New Roman" w:cs="Times New Roman"/>
          <w:b/>
          <w:bCs/>
          <w:sz w:val="20"/>
          <w:szCs w:val="20"/>
        </w:rPr>
        <w:t>rogram entails</w:t>
      </w:r>
    </w:p>
    <w:p w14:paraId="2A34E4AC" w14:textId="0CD8E352" w:rsidR="00311E86" w:rsidRPr="001E6C65" w:rsidRDefault="00BC3335" w:rsidP="00380063">
      <w:pPr>
        <w:pStyle w:val="ListParagraph"/>
        <w:numPr>
          <w:ilvl w:val="0"/>
          <w:numId w:val="1"/>
        </w:numPr>
        <w:rPr>
          <w:rFonts w:ascii="Times New Roman" w:hAnsi="Times New Roman" w:cs="Times New Roman"/>
          <w:sz w:val="20"/>
          <w:szCs w:val="20"/>
        </w:rPr>
      </w:pPr>
      <w:r w:rsidRPr="001E6C65">
        <w:rPr>
          <w:rFonts w:ascii="Times New Roman" w:hAnsi="Times New Roman" w:cs="Times New Roman"/>
          <w:sz w:val="20"/>
          <w:szCs w:val="20"/>
        </w:rPr>
        <w:t>Individual consul</w:t>
      </w:r>
      <w:r w:rsidR="00B33AB1">
        <w:rPr>
          <w:rFonts w:ascii="Times New Roman" w:hAnsi="Times New Roman" w:cs="Times New Roman"/>
          <w:sz w:val="20"/>
          <w:szCs w:val="20"/>
        </w:rPr>
        <w:t>tations</w:t>
      </w:r>
      <w:r w:rsidR="001E6C65" w:rsidRPr="001E6C65">
        <w:rPr>
          <w:rFonts w:ascii="Times New Roman" w:hAnsi="Times New Roman" w:cs="Times New Roman"/>
          <w:sz w:val="20"/>
          <w:szCs w:val="20"/>
        </w:rPr>
        <w:t>: w</w:t>
      </w:r>
      <w:r w:rsidR="00196236" w:rsidRPr="001E6C65">
        <w:rPr>
          <w:rFonts w:ascii="Times New Roman" w:hAnsi="Times New Roman" w:cs="Times New Roman"/>
          <w:sz w:val="20"/>
          <w:szCs w:val="20"/>
        </w:rPr>
        <w:t>ork</w:t>
      </w:r>
      <w:r w:rsidR="001E6C65" w:rsidRPr="001E6C65">
        <w:rPr>
          <w:rFonts w:ascii="Times New Roman" w:hAnsi="Times New Roman" w:cs="Times New Roman"/>
          <w:sz w:val="20"/>
          <w:szCs w:val="20"/>
        </w:rPr>
        <w:t>ing</w:t>
      </w:r>
      <w:r w:rsidR="00196236" w:rsidRPr="001E6C65">
        <w:rPr>
          <w:rFonts w:ascii="Times New Roman" w:hAnsi="Times New Roman" w:cs="Times New Roman"/>
          <w:sz w:val="20"/>
          <w:szCs w:val="20"/>
        </w:rPr>
        <w:t xml:space="preserve"> with a CTL Ed</w:t>
      </w:r>
      <w:r w:rsidR="002646C5" w:rsidRPr="001E6C65">
        <w:rPr>
          <w:rFonts w:ascii="Times New Roman" w:hAnsi="Times New Roman" w:cs="Times New Roman"/>
          <w:sz w:val="20"/>
          <w:szCs w:val="20"/>
        </w:rPr>
        <w:t>ucational</w:t>
      </w:r>
      <w:r w:rsidR="00AA4B3B" w:rsidRPr="001E6C65">
        <w:rPr>
          <w:rFonts w:ascii="Times New Roman" w:hAnsi="Times New Roman" w:cs="Times New Roman"/>
          <w:sz w:val="20"/>
          <w:szCs w:val="20"/>
        </w:rPr>
        <w:t xml:space="preserve"> Developer</w:t>
      </w:r>
      <w:r w:rsidR="00196236" w:rsidRPr="001E6C65">
        <w:rPr>
          <w:rFonts w:ascii="Times New Roman" w:hAnsi="Times New Roman" w:cs="Times New Roman"/>
          <w:sz w:val="20"/>
          <w:szCs w:val="20"/>
        </w:rPr>
        <w:t xml:space="preserve"> to effectively design or refine the teaching </w:t>
      </w:r>
      <w:r w:rsidR="001D5C7E" w:rsidRPr="001E6C65">
        <w:rPr>
          <w:rFonts w:ascii="Times New Roman" w:hAnsi="Times New Roman" w:cs="Times New Roman"/>
          <w:sz w:val="20"/>
          <w:szCs w:val="20"/>
        </w:rPr>
        <w:t xml:space="preserve">strategy </w:t>
      </w:r>
      <w:r w:rsidR="00B33AB1">
        <w:rPr>
          <w:rFonts w:ascii="Times New Roman" w:hAnsi="Times New Roman" w:cs="Times New Roman"/>
          <w:sz w:val="20"/>
          <w:szCs w:val="20"/>
        </w:rPr>
        <w:t>and/</w:t>
      </w:r>
      <w:r w:rsidR="001D5C7E" w:rsidRPr="001E6C65">
        <w:rPr>
          <w:rFonts w:ascii="Times New Roman" w:hAnsi="Times New Roman" w:cs="Times New Roman"/>
          <w:sz w:val="20"/>
          <w:szCs w:val="20"/>
        </w:rPr>
        <w:t>or</w:t>
      </w:r>
      <w:r w:rsidR="00A56BA5">
        <w:rPr>
          <w:rFonts w:ascii="Times New Roman" w:hAnsi="Times New Roman" w:cs="Times New Roman"/>
          <w:sz w:val="20"/>
          <w:szCs w:val="20"/>
        </w:rPr>
        <w:t xml:space="preserve"> </w:t>
      </w:r>
      <w:r w:rsidR="001E6C65">
        <w:rPr>
          <w:rFonts w:ascii="Times New Roman" w:hAnsi="Times New Roman" w:cs="Times New Roman"/>
          <w:sz w:val="20"/>
          <w:szCs w:val="20"/>
        </w:rPr>
        <w:t>w</w:t>
      </w:r>
      <w:r w:rsidR="00987D92" w:rsidRPr="001E6C65">
        <w:rPr>
          <w:rFonts w:ascii="Times New Roman" w:hAnsi="Times New Roman" w:cs="Times New Roman"/>
          <w:sz w:val="20"/>
          <w:szCs w:val="20"/>
        </w:rPr>
        <w:t>ork</w:t>
      </w:r>
      <w:r w:rsidR="001E6C65">
        <w:rPr>
          <w:rFonts w:ascii="Times New Roman" w:hAnsi="Times New Roman" w:cs="Times New Roman"/>
          <w:sz w:val="20"/>
          <w:szCs w:val="20"/>
        </w:rPr>
        <w:t>ing</w:t>
      </w:r>
      <w:r w:rsidR="00987D92" w:rsidRPr="001E6C65">
        <w:rPr>
          <w:rFonts w:ascii="Times New Roman" w:hAnsi="Times New Roman" w:cs="Times New Roman"/>
          <w:sz w:val="20"/>
          <w:szCs w:val="20"/>
        </w:rPr>
        <w:t xml:space="preserve"> with </w:t>
      </w:r>
      <w:r w:rsidR="00B33AB1">
        <w:rPr>
          <w:rFonts w:ascii="Times New Roman" w:hAnsi="Times New Roman" w:cs="Times New Roman"/>
          <w:sz w:val="20"/>
          <w:szCs w:val="20"/>
        </w:rPr>
        <w:t>the</w:t>
      </w:r>
      <w:r w:rsidR="0087300B" w:rsidRPr="001E6C65">
        <w:rPr>
          <w:rFonts w:ascii="Times New Roman" w:hAnsi="Times New Roman" w:cs="Times New Roman"/>
          <w:sz w:val="20"/>
          <w:szCs w:val="20"/>
        </w:rPr>
        <w:t xml:space="preserve"> </w:t>
      </w:r>
      <w:r w:rsidR="00987D92" w:rsidRPr="001E6C65">
        <w:rPr>
          <w:rFonts w:ascii="Times New Roman" w:hAnsi="Times New Roman" w:cs="Times New Roman"/>
          <w:sz w:val="20"/>
          <w:szCs w:val="20"/>
        </w:rPr>
        <w:t xml:space="preserve">CTL Research Coordinator to </w:t>
      </w:r>
      <w:r w:rsidR="005B0D82" w:rsidRPr="001E6C65">
        <w:rPr>
          <w:rFonts w:ascii="Times New Roman" w:hAnsi="Times New Roman" w:cs="Times New Roman"/>
          <w:sz w:val="20"/>
          <w:szCs w:val="20"/>
        </w:rPr>
        <w:t>develop research questions and methods</w:t>
      </w:r>
      <w:r w:rsidR="008B2A0E" w:rsidRPr="001E6C65">
        <w:rPr>
          <w:rFonts w:ascii="Times New Roman" w:hAnsi="Times New Roman" w:cs="Times New Roman"/>
          <w:sz w:val="20"/>
          <w:szCs w:val="20"/>
        </w:rPr>
        <w:t>.</w:t>
      </w:r>
    </w:p>
    <w:p w14:paraId="683532F6" w14:textId="01E43941" w:rsidR="002045F3" w:rsidRPr="00A80034" w:rsidRDefault="00BC3335" w:rsidP="00A80034">
      <w:pPr>
        <w:pStyle w:val="ListParagraph"/>
        <w:numPr>
          <w:ilvl w:val="0"/>
          <w:numId w:val="1"/>
        </w:numPr>
        <w:rPr>
          <w:rFonts w:ascii="Times New Roman" w:hAnsi="Times New Roman" w:cs="Times New Roman"/>
          <w:sz w:val="20"/>
          <w:szCs w:val="20"/>
        </w:rPr>
      </w:pPr>
      <w:r w:rsidRPr="00FD4C31">
        <w:rPr>
          <w:rFonts w:ascii="Times New Roman" w:hAnsi="Times New Roman" w:cs="Times New Roman"/>
          <w:sz w:val="20"/>
          <w:szCs w:val="20"/>
        </w:rPr>
        <w:t>Collaboration meetings</w:t>
      </w:r>
      <w:r w:rsidR="00A80034">
        <w:rPr>
          <w:rFonts w:ascii="Times New Roman" w:hAnsi="Times New Roman" w:cs="Times New Roman"/>
          <w:sz w:val="20"/>
          <w:szCs w:val="20"/>
        </w:rPr>
        <w:t>: s</w:t>
      </w:r>
      <w:r w:rsidR="00491184" w:rsidRPr="00A80034">
        <w:rPr>
          <w:rFonts w:ascii="Times New Roman" w:hAnsi="Times New Roman" w:cs="Times New Roman"/>
          <w:sz w:val="20"/>
          <w:szCs w:val="20"/>
        </w:rPr>
        <w:t xml:space="preserve">cholars </w:t>
      </w:r>
      <w:r w:rsidR="002045F3" w:rsidRPr="00A80034">
        <w:rPr>
          <w:rFonts w:ascii="Times New Roman" w:hAnsi="Times New Roman" w:cs="Times New Roman"/>
          <w:sz w:val="20"/>
          <w:szCs w:val="20"/>
        </w:rPr>
        <w:t xml:space="preserve">will meet </w:t>
      </w:r>
      <w:r w:rsidR="00526103" w:rsidRPr="00A80034">
        <w:rPr>
          <w:rFonts w:ascii="Times New Roman" w:hAnsi="Times New Roman" w:cs="Times New Roman"/>
          <w:sz w:val="20"/>
          <w:szCs w:val="20"/>
        </w:rPr>
        <w:t xml:space="preserve">approximately every three weeks </w:t>
      </w:r>
      <w:r w:rsidR="002045F3" w:rsidRPr="00A80034">
        <w:rPr>
          <w:rFonts w:ascii="Times New Roman" w:hAnsi="Times New Roman" w:cs="Times New Roman"/>
          <w:sz w:val="20"/>
          <w:szCs w:val="20"/>
        </w:rPr>
        <w:t>with a multidisciplinary cohort of other SoTL program participants, facilitated by CTL.</w:t>
      </w:r>
    </w:p>
    <w:p w14:paraId="5611D56A" w14:textId="77777777" w:rsidR="00670559" w:rsidRDefault="00BC3335" w:rsidP="00956BBD">
      <w:pPr>
        <w:pStyle w:val="ListParagraph"/>
        <w:numPr>
          <w:ilvl w:val="0"/>
          <w:numId w:val="1"/>
        </w:numPr>
        <w:rPr>
          <w:rFonts w:ascii="Times New Roman" w:hAnsi="Times New Roman" w:cs="Times New Roman"/>
          <w:sz w:val="20"/>
          <w:szCs w:val="20"/>
        </w:rPr>
      </w:pPr>
      <w:r w:rsidRPr="00FD4C31">
        <w:rPr>
          <w:rFonts w:ascii="Times New Roman" w:hAnsi="Times New Roman" w:cs="Times New Roman"/>
          <w:sz w:val="20"/>
          <w:szCs w:val="20"/>
        </w:rPr>
        <w:t>Develop</w:t>
      </w:r>
      <w:r w:rsidR="00BB648A" w:rsidRPr="00FD4C31">
        <w:rPr>
          <w:rFonts w:ascii="Times New Roman" w:hAnsi="Times New Roman" w:cs="Times New Roman"/>
          <w:sz w:val="20"/>
          <w:szCs w:val="20"/>
        </w:rPr>
        <w:t>ing</w:t>
      </w:r>
      <w:r w:rsidRPr="00FD4C31">
        <w:rPr>
          <w:rFonts w:ascii="Times New Roman" w:hAnsi="Times New Roman" w:cs="Times New Roman"/>
          <w:sz w:val="20"/>
          <w:szCs w:val="20"/>
        </w:rPr>
        <w:t xml:space="preserve"> </w:t>
      </w:r>
      <w:r w:rsidR="00BB648A" w:rsidRPr="00FD4C31">
        <w:rPr>
          <w:rFonts w:ascii="Times New Roman" w:hAnsi="Times New Roman" w:cs="Times New Roman"/>
          <w:sz w:val="20"/>
          <w:szCs w:val="20"/>
        </w:rPr>
        <w:t xml:space="preserve">research </w:t>
      </w:r>
      <w:r w:rsidRPr="00FD4C31">
        <w:rPr>
          <w:rFonts w:ascii="Times New Roman" w:hAnsi="Times New Roman" w:cs="Times New Roman"/>
          <w:sz w:val="20"/>
          <w:szCs w:val="20"/>
        </w:rPr>
        <w:t xml:space="preserve">questions, approaches, </w:t>
      </w:r>
      <w:r w:rsidR="00BB648A" w:rsidRPr="00FD4C31">
        <w:rPr>
          <w:rFonts w:ascii="Times New Roman" w:hAnsi="Times New Roman" w:cs="Times New Roman"/>
          <w:sz w:val="20"/>
          <w:szCs w:val="20"/>
        </w:rPr>
        <w:t xml:space="preserve">and </w:t>
      </w:r>
      <w:r w:rsidRPr="00FD4C31">
        <w:rPr>
          <w:rFonts w:ascii="Times New Roman" w:hAnsi="Times New Roman" w:cs="Times New Roman"/>
          <w:sz w:val="20"/>
          <w:szCs w:val="20"/>
        </w:rPr>
        <w:t>dissemination</w:t>
      </w:r>
    </w:p>
    <w:p w14:paraId="28A3CB6F" w14:textId="77777777" w:rsidR="00B33AB1" w:rsidRDefault="00B33AB1" w:rsidP="00B33AB1">
      <w:pPr>
        <w:pStyle w:val="ListParagraph"/>
        <w:ind w:left="360"/>
        <w:rPr>
          <w:rFonts w:ascii="Times New Roman" w:hAnsi="Times New Roman" w:cs="Times New Roman"/>
          <w:sz w:val="20"/>
          <w:szCs w:val="20"/>
        </w:rPr>
      </w:pPr>
    </w:p>
    <w:p w14:paraId="779575AF" w14:textId="0861BD32" w:rsidR="00B33AB1" w:rsidRPr="00B33AB1" w:rsidRDefault="00B33AB1" w:rsidP="00B33AB1">
      <w:pPr>
        <w:ind w:left="360"/>
        <w:rPr>
          <w:rFonts w:ascii="Times New Roman" w:hAnsi="Times New Roman" w:cs="Times New Roman"/>
          <w:sz w:val="20"/>
          <w:szCs w:val="20"/>
        </w:rPr>
      </w:pPr>
      <w:r>
        <w:rPr>
          <w:rFonts w:ascii="Times New Roman" w:hAnsi="Times New Roman" w:cs="Times New Roman"/>
          <w:sz w:val="20"/>
          <w:szCs w:val="20"/>
        </w:rPr>
        <w:t>Participants will:</w:t>
      </w:r>
    </w:p>
    <w:p w14:paraId="56E20658" w14:textId="1D821227" w:rsidR="00821377" w:rsidRPr="00FD4C31" w:rsidRDefault="00EB04AB" w:rsidP="00956BBD">
      <w:pPr>
        <w:pStyle w:val="ListParagraph"/>
        <w:numPr>
          <w:ilvl w:val="1"/>
          <w:numId w:val="1"/>
        </w:numPr>
        <w:rPr>
          <w:rFonts w:ascii="Times New Roman" w:hAnsi="Times New Roman" w:cs="Times New Roman"/>
          <w:sz w:val="20"/>
          <w:szCs w:val="20"/>
        </w:rPr>
      </w:pPr>
      <w:r w:rsidRPr="00FD4C31">
        <w:rPr>
          <w:rFonts w:ascii="Times New Roman" w:hAnsi="Times New Roman" w:cs="Times New Roman"/>
          <w:sz w:val="20"/>
          <w:szCs w:val="20"/>
        </w:rPr>
        <w:t xml:space="preserve">Have access to a team of </w:t>
      </w:r>
      <w:r w:rsidR="002646C5" w:rsidRPr="00FD4C31">
        <w:rPr>
          <w:rFonts w:ascii="Times New Roman" w:hAnsi="Times New Roman" w:cs="Times New Roman"/>
          <w:sz w:val="20"/>
          <w:szCs w:val="20"/>
        </w:rPr>
        <w:t>graduate research assistants (</w:t>
      </w:r>
      <w:r w:rsidRPr="00FD4C31">
        <w:rPr>
          <w:rFonts w:ascii="Times New Roman" w:hAnsi="Times New Roman" w:cs="Times New Roman"/>
          <w:sz w:val="20"/>
          <w:szCs w:val="20"/>
        </w:rPr>
        <w:t>GRAs</w:t>
      </w:r>
      <w:r w:rsidR="002646C5" w:rsidRPr="00FD4C31">
        <w:rPr>
          <w:rFonts w:ascii="Times New Roman" w:hAnsi="Times New Roman" w:cs="Times New Roman"/>
          <w:sz w:val="20"/>
          <w:szCs w:val="20"/>
        </w:rPr>
        <w:t>)</w:t>
      </w:r>
      <w:r w:rsidRPr="00FD4C31">
        <w:rPr>
          <w:rFonts w:ascii="Times New Roman" w:hAnsi="Times New Roman" w:cs="Times New Roman"/>
          <w:sz w:val="20"/>
          <w:szCs w:val="20"/>
        </w:rPr>
        <w:t xml:space="preserve"> who assist with the literature review, ethics application, data collection, and analysis; GRA team facilitated by CTL.</w:t>
      </w:r>
    </w:p>
    <w:p w14:paraId="19F624AA" w14:textId="3D0052E5" w:rsidR="00ED3654" w:rsidRPr="00FD4C31" w:rsidRDefault="00EB04AB" w:rsidP="00956BBD">
      <w:pPr>
        <w:pStyle w:val="ListParagraph"/>
        <w:numPr>
          <w:ilvl w:val="1"/>
          <w:numId w:val="1"/>
        </w:numPr>
        <w:rPr>
          <w:rFonts w:ascii="Times New Roman" w:hAnsi="Times New Roman" w:cs="Times New Roman"/>
          <w:sz w:val="20"/>
          <w:szCs w:val="20"/>
        </w:rPr>
      </w:pPr>
      <w:r w:rsidRPr="00FD4C31">
        <w:rPr>
          <w:rFonts w:ascii="Times New Roman" w:hAnsi="Times New Roman" w:cs="Times New Roman"/>
          <w:sz w:val="20"/>
          <w:szCs w:val="20"/>
        </w:rPr>
        <w:t xml:space="preserve">Present findings within the cohort and at an institutional venue (e.g. department meeting, co-present a </w:t>
      </w:r>
      <w:r w:rsidRPr="004731A9">
        <w:rPr>
          <w:rFonts w:ascii="Times New Roman" w:hAnsi="Times New Roman" w:cs="Times New Roman"/>
          <w:i/>
          <w:iCs/>
          <w:sz w:val="20"/>
          <w:szCs w:val="20"/>
        </w:rPr>
        <w:t>CTL workshop</w:t>
      </w:r>
      <w:r w:rsidRPr="00FD4C31">
        <w:rPr>
          <w:rFonts w:ascii="Times New Roman" w:hAnsi="Times New Roman" w:cs="Times New Roman"/>
          <w:sz w:val="20"/>
          <w:szCs w:val="20"/>
        </w:rPr>
        <w:t xml:space="preserve">, </w:t>
      </w:r>
      <w:r w:rsidRPr="004731A9">
        <w:rPr>
          <w:rFonts w:ascii="Times New Roman" w:hAnsi="Times New Roman" w:cs="Times New Roman"/>
          <w:i/>
          <w:iCs/>
          <w:sz w:val="20"/>
          <w:szCs w:val="20"/>
        </w:rPr>
        <w:t>Festival of Teaching and Learning</w:t>
      </w:r>
      <w:r w:rsidRPr="00FD4C31">
        <w:rPr>
          <w:rFonts w:ascii="Times New Roman" w:hAnsi="Times New Roman" w:cs="Times New Roman"/>
          <w:sz w:val="20"/>
          <w:szCs w:val="20"/>
        </w:rPr>
        <w:t>).</w:t>
      </w:r>
    </w:p>
    <w:p w14:paraId="4C4603D9" w14:textId="38FA713D" w:rsidR="00BC3335" w:rsidRDefault="0030286E" w:rsidP="0076617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Complete </w:t>
      </w:r>
      <w:r w:rsidR="00ED3654" w:rsidRPr="00FD4C31">
        <w:rPr>
          <w:rFonts w:ascii="Times New Roman" w:hAnsi="Times New Roman" w:cs="Times New Roman"/>
          <w:sz w:val="20"/>
          <w:szCs w:val="20"/>
        </w:rPr>
        <w:t xml:space="preserve">projects </w:t>
      </w:r>
      <w:r w:rsidR="00662520">
        <w:rPr>
          <w:rFonts w:ascii="Times New Roman" w:hAnsi="Times New Roman" w:cs="Times New Roman"/>
          <w:sz w:val="20"/>
          <w:szCs w:val="20"/>
        </w:rPr>
        <w:t xml:space="preserve">that commit to present </w:t>
      </w:r>
      <w:r w:rsidR="00B37460">
        <w:rPr>
          <w:rFonts w:ascii="Times New Roman" w:hAnsi="Times New Roman" w:cs="Times New Roman"/>
          <w:sz w:val="20"/>
          <w:szCs w:val="20"/>
        </w:rPr>
        <w:t xml:space="preserve">at </w:t>
      </w:r>
      <w:r w:rsidR="00662520">
        <w:rPr>
          <w:rFonts w:ascii="Times New Roman" w:hAnsi="Times New Roman" w:cs="Times New Roman"/>
          <w:sz w:val="20"/>
          <w:szCs w:val="20"/>
        </w:rPr>
        <w:t xml:space="preserve">the </w:t>
      </w:r>
      <w:r w:rsidR="00662520" w:rsidRPr="00662520">
        <w:rPr>
          <w:rFonts w:ascii="Times New Roman" w:hAnsi="Times New Roman" w:cs="Times New Roman"/>
          <w:i/>
          <w:iCs/>
          <w:sz w:val="20"/>
          <w:szCs w:val="20"/>
        </w:rPr>
        <w:t xml:space="preserve">Festival of Teaching </w:t>
      </w:r>
      <w:r w:rsidR="00A51F08">
        <w:rPr>
          <w:rFonts w:ascii="Times New Roman" w:hAnsi="Times New Roman" w:cs="Times New Roman"/>
          <w:i/>
          <w:iCs/>
          <w:sz w:val="20"/>
          <w:szCs w:val="20"/>
        </w:rPr>
        <w:t xml:space="preserve">and Learning </w:t>
      </w:r>
      <w:r w:rsidR="00ED3654" w:rsidRPr="00FD4C31">
        <w:rPr>
          <w:rFonts w:ascii="Times New Roman" w:hAnsi="Times New Roman" w:cs="Times New Roman"/>
          <w:sz w:val="20"/>
          <w:szCs w:val="20"/>
        </w:rPr>
        <w:t>will h</w:t>
      </w:r>
      <w:r w:rsidR="00EB04AB" w:rsidRPr="00FD4C31">
        <w:rPr>
          <w:rFonts w:ascii="Times New Roman" w:hAnsi="Times New Roman" w:cs="Times New Roman"/>
          <w:sz w:val="20"/>
          <w:szCs w:val="20"/>
        </w:rPr>
        <w:t xml:space="preserve">ave access to a </w:t>
      </w:r>
      <w:r w:rsidR="00EB04AB" w:rsidRPr="00136749">
        <w:rPr>
          <w:rFonts w:ascii="Times New Roman" w:hAnsi="Times New Roman" w:cs="Times New Roman"/>
          <w:i/>
          <w:iCs/>
          <w:sz w:val="20"/>
          <w:szCs w:val="20"/>
        </w:rPr>
        <w:t xml:space="preserve">TLEF </w:t>
      </w:r>
      <w:r w:rsidR="000B07A5" w:rsidRPr="00136749">
        <w:rPr>
          <w:rFonts w:ascii="Times New Roman" w:hAnsi="Times New Roman" w:cs="Times New Roman"/>
          <w:i/>
          <w:iCs/>
          <w:sz w:val="20"/>
          <w:szCs w:val="20"/>
        </w:rPr>
        <w:t xml:space="preserve">Professional </w:t>
      </w:r>
      <w:r w:rsidR="002646C5" w:rsidRPr="00136749">
        <w:rPr>
          <w:rFonts w:ascii="Times New Roman" w:hAnsi="Times New Roman" w:cs="Times New Roman"/>
          <w:i/>
          <w:iCs/>
          <w:sz w:val="20"/>
          <w:szCs w:val="20"/>
        </w:rPr>
        <w:t xml:space="preserve">Teaching </w:t>
      </w:r>
      <w:r w:rsidR="005A533F" w:rsidRPr="00136749">
        <w:rPr>
          <w:rFonts w:ascii="Times New Roman" w:hAnsi="Times New Roman" w:cs="Times New Roman"/>
          <w:i/>
          <w:iCs/>
          <w:sz w:val="20"/>
          <w:szCs w:val="20"/>
        </w:rPr>
        <w:t>Development</w:t>
      </w:r>
      <w:r w:rsidR="00EB04AB" w:rsidRPr="00FD4C31">
        <w:rPr>
          <w:rFonts w:ascii="Times New Roman" w:hAnsi="Times New Roman" w:cs="Times New Roman"/>
          <w:sz w:val="20"/>
          <w:szCs w:val="20"/>
        </w:rPr>
        <w:t xml:space="preserve"> </w:t>
      </w:r>
      <w:r w:rsidR="00EB04AB" w:rsidRPr="001C2211">
        <w:rPr>
          <w:rFonts w:ascii="Times New Roman" w:hAnsi="Times New Roman" w:cs="Times New Roman"/>
          <w:i/>
          <w:iCs/>
          <w:sz w:val="20"/>
          <w:szCs w:val="20"/>
        </w:rPr>
        <w:t>grant</w:t>
      </w:r>
      <w:r w:rsidR="00EB04AB" w:rsidRPr="00FD4C31">
        <w:rPr>
          <w:rFonts w:ascii="Times New Roman" w:hAnsi="Times New Roman" w:cs="Times New Roman"/>
          <w:sz w:val="20"/>
          <w:szCs w:val="20"/>
        </w:rPr>
        <w:t xml:space="preserve"> for presenting at a </w:t>
      </w:r>
      <w:r w:rsidR="0007610C">
        <w:rPr>
          <w:rFonts w:ascii="Times New Roman" w:hAnsi="Times New Roman" w:cs="Times New Roman"/>
          <w:sz w:val="20"/>
          <w:szCs w:val="20"/>
        </w:rPr>
        <w:t xml:space="preserve">scholarly </w:t>
      </w:r>
      <w:r w:rsidR="00EB04AB" w:rsidRPr="00FD4C31">
        <w:rPr>
          <w:rFonts w:ascii="Times New Roman" w:hAnsi="Times New Roman" w:cs="Times New Roman"/>
          <w:sz w:val="20"/>
          <w:szCs w:val="20"/>
        </w:rPr>
        <w:t>conference.</w:t>
      </w:r>
    </w:p>
    <w:p w14:paraId="1E315F87" w14:textId="77777777" w:rsidR="000C56D7" w:rsidRPr="000C56D7" w:rsidRDefault="000C56D7" w:rsidP="000C56D7">
      <w:pPr>
        <w:rPr>
          <w:rFonts w:ascii="Times New Roman" w:hAnsi="Times New Roman" w:cs="Times New Roman"/>
          <w:sz w:val="20"/>
          <w:szCs w:val="20"/>
        </w:rPr>
      </w:pPr>
    </w:p>
    <w:p w14:paraId="03660DFB" w14:textId="2299A73B" w:rsidR="000C56D7" w:rsidRPr="00FD4C31" w:rsidRDefault="000C56D7" w:rsidP="000C56D7">
      <w:pPr>
        <w:spacing w:after="120"/>
        <w:jc w:val="both"/>
        <w:rPr>
          <w:rFonts w:ascii="Times New Roman" w:hAnsi="Times New Roman" w:cs="Times New Roman"/>
          <w:b/>
          <w:bCs/>
          <w:sz w:val="20"/>
          <w:szCs w:val="20"/>
        </w:rPr>
      </w:pPr>
      <w:r>
        <w:rPr>
          <w:rFonts w:ascii="Times New Roman" w:hAnsi="Times New Roman" w:cs="Times New Roman"/>
          <w:b/>
          <w:bCs/>
          <w:sz w:val="20"/>
          <w:szCs w:val="20"/>
        </w:rPr>
        <w:t>Selection</w:t>
      </w:r>
      <w:r w:rsidR="00C23773">
        <w:rPr>
          <w:rFonts w:ascii="Times New Roman" w:hAnsi="Times New Roman" w:cs="Times New Roman"/>
          <w:b/>
          <w:bCs/>
          <w:sz w:val="20"/>
          <w:szCs w:val="20"/>
        </w:rPr>
        <w:t xml:space="preserve"> Criteria</w:t>
      </w:r>
    </w:p>
    <w:p w14:paraId="4510F48C" w14:textId="10388123" w:rsidR="00304259" w:rsidRPr="00FD4C31" w:rsidRDefault="00C23773" w:rsidP="00757DE4">
      <w:pPr>
        <w:rPr>
          <w:rFonts w:ascii="Times New Roman" w:hAnsi="Times New Roman" w:cs="Times New Roman"/>
          <w:sz w:val="20"/>
          <w:szCs w:val="20"/>
        </w:rPr>
      </w:pPr>
      <w:r>
        <w:rPr>
          <w:rFonts w:ascii="Times New Roman" w:hAnsi="Times New Roman" w:cs="Times New Roman"/>
          <w:sz w:val="20"/>
          <w:szCs w:val="20"/>
        </w:rPr>
        <w:t xml:space="preserve">Projects will be evaluated on </w:t>
      </w:r>
      <w:r w:rsidR="00E51E56">
        <w:rPr>
          <w:rFonts w:ascii="Times New Roman" w:hAnsi="Times New Roman" w:cs="Times New Roman"/>
          <w:sz w:val="20"/>
          <w:szCs w:val="20"/>
        </w:rPr>
        <w:t xml:space="preserve">the </w:t>
      </w:r>
      <w:r>
        <w:rPr>
          <w:rFonts w:ascii="Times New Roman" w:hAnsi="Times New Roman" w:cs="Times New Roman"/>
          <w:sz w:val="20"/>
          <w:szCs w:val="20"/>
        </w:rPr>
        <w:t xml:space="preserve">merit of </w:t>
      </w:r>
      <w:r w:rsidR="00E51E56">
        <w:rPr>
          <w:rFonts w:ascii="Times New Roman" w:hAnsi="Times New Roman" w:cs="Times New Roman"/>
          <w:sz w:val="20"/>
          <w:szCs w:val="20"/>
        </w:rPr>
        <w:t xml:space="preserve">their </w:t>
      </w:r>
      <w:r>
        <w:rPr>
          <w:rFonts w:ascii="Times New Roman" w:hAnsi="Times New Roman" w:cs="Times New Roman"/>
          <w:sz w:val="20"/>
          <w:szCs w:val="20"/>
        </w:rPr>
        <w:t xml:space="preserve">research topic, </w:t>
      </w:r>
      <w:r w:rsidR="00AB0D58">
        <w:rPr>
          <w:rFonts w:ascii="Times New Roman" w:hAnsi="Times New Roman" w:cs="Times New Roman"/>
          <w:sz w:val="20"/>
          <w:szCs w:val="20"/>
        </w:rPr>
        <w:t>clarity</w:t>
      </w:r>
      <w:r>
        <w:rPr>
          <w:rFonts w:ascii="Times New Roman" w:hAnsi="Times New Roman" w:cs="Times New Roman"/>
          <w:sz w:val="20"/>
          <w:szCs w:val="20"/>
        </w:rPr>
        <w:t xml:space="preserve"> of </w:t>
      </w:r>
      <w:r w:rsidR="00E51E56">
        <w:rPr>
          <w:rFonts w:ascii="Times New Roman" w:hAnsi="Times New Roman" w:cs="Times New Roman"/>
          <w:sz w:val="20"/>
          <w:szCs w:val="20"/>
        </w:rPr>
        <w:t xml:space="preserve">the </w:t>
      </w:r>
      <w:r>
        <w:rPr>
          <w:rFonts w:ascii="Times New Roman" w:hAnsi="Times New Roman" w:cs="Times New Roman"/>
          <w:sz w:val="20"/>
          <w:szCs w:val="20"/>
        </w:rPr>
        <w:t>research question</w:t>
      </w:r>
      <w:r w:rsidR="00AB0D58">
        <w:rPr>
          <w:rFonts w:ascii="Times New Roman" w:hAnsi="Times New Roman" w:cs="Times New Roman"/>
          <w:sz w:val="20"/>
          <w:szCs w:val="20"/>
        </w:rPr>
        <w:t>,</w:t>
      </w:r>
      <w:r w:rsidR="009828F7">
        <w:rPr>
          <w:rFonts w:ascii="Times New Roman" w:hAnsi="Times New Roman" w:cs="Times New Roman"/>
          <w:sz w:val="20"/>
          <w:szCs w:val="20"/>
        </w:rPr>
        <w:t xml:space="preserve"> and</w:t>
      </w:r>
      <w:r w:rsidR="00AB0D58">
        <w:rPr>
          <w:rFonts w:ascii="Times New Roman" w:hAnsi="Times New Roman" w:cs="Times New Roman"/>
          <w:sz w:val="20"/>
          <w:szCs w:val="20"/>
        </w:rPr>
        <w:t xml:space="preserve"> </w:t>
      </w:r>
      <w:r>
        <w:rPr>
          <w:rFonts w:ascii="Times New Roman" w:hAnsi="Times New Roman" w:cs="Times New Roman"/>
          <w:sz w:val="20"/>
          <w:szCs w:val="20"/>
        </w:rPr>
        <w:t>availability</w:t>
      </w:r>
      <w:r w:rsidR="003F6168">
        <w:rPr>
          <w:rFonts w:ascii="Times New Roman" w:hAnsi="Times New Roman" w:cs="Times New Roman"/>
          <w:sz w:val="20"/>
          <w:szCs w:val="20"/>
        </w:rPr>
        <w:t>.</w:t>
      </w:r>
      <w:r w:rsidR="00666A61">
        <w:rPr>
          <w:rFonts w:ascii="Times New Roman" w:hAnsi="Times New Roman" w:cs="Times New Roman"/>
          <w:sz w:val="20"/>
          <w:szCs w:val="20"/>
        </w:rPr>
        <w:t xml:space="preserve"> </w:t>
      </w:r>
      <w:r w:rsidR="00D60E5C">
        <w:rPr>
          <w:rFonts w:ascii="Times New Roman" w:hAnsi="Times New Roman" w:cs="Times New Roman"/>
          <w:sz w:val="20"/>
          <w:szCs w:val="20"/>
        </w:rPr>
        <w:t>A</w:t>
      </w:r>
      <w:r w:rsidR="00666A61">
        <w:rPr>
          <w:rFonts w:ascii="Times New Roman" w:hAnsi="Times New Roman" w:cs="Times New Roman"/>
          <w:sz w:val="20"/>
          <w:szCs w:val="20"/>
        </w:rPr>
        <w:t xml:space="preserve"> c</w:t>
      </w:r>
      <w:r w:rsidR="009C01D2" w:rsidRPr="009C01D2">
        <w:rPr>
          <w:rFonts w:ascii="Times New Roman" w:hAnsi="Times New Roman" w:cs="Times New Roman"/>
          <w:sz w:val="20"/>
          <w:szCs w:val="20"/>
        </w:rPr>
        <w:t>ompleted PDF</w:t>
      </w:r>
      <w:r w:rsidR="00666A61">
        <w:rPr>
          <w:rFonts w:ascii="Times New Roman" w:hAnsi="Times New Roman" w:cs="Times New Roman"/>
          <w:sz w:val="20"/>
          <w:szCs w:val="20"/>
        </w:rPr>
        <w:t xml:space="preserve"> of this </w:t>
      </w:r>
      <w:r w:rsidR="008F5169">
        <w:rPr>
          <w:rFonts w:ascii="Times New Roman" w:hAnsi="Times New Roman" w:cs="Times New Roman"/>
          <w:sz w:val="20"/>
          <w:szCs w:val="20"/>
        </w:rPr>
        <w:t xml:space="preserve">application </w:t>
      </w:r>
      <w:r w:rsidR="00666A61">
        <w:rPr>
          <w:rFonts w:ascii="Times New Roman" w:hAnsi="Times New Roman" w:cs="Times New Roman"/>
          <w:sz w:val="20"/>
          <w:szCs w:val="20"/>
        </w:rPr>
        <w:t xml:space="preserve">form </w:t>
      </w:r>
      <w:r w:rsidR="009C01D2" w:rsidRPr="009C01D2">
        <w:rPr>
          <w:rFonts w:ascii="Times New Roman" w:hAnsi="Times New Roman" w:cs="Times New Roman"/>
          <w:sz w:val="20"/>
          <w:szCs w:val="20"/>
        </w:rPr>
        <w:t>should be sub</w:t>
      </w:r>
      <w:bookmarkStart w:id="0" w:name="_GoBack"/>
      <w:bookmarkEnd w:id="0"/>
      <w:r w:rsidR="009C01D2" w:rsidRPr="009C01D2">
        <w:rPr>
          <w:rFonts w:ascii="Times New Roman" w:hAnsi="Times New Roman" w:cs="Times New Roman"/>
          <w:sz w:val="20"/>
          <w:szCs w:val="20"/>
        </w:rPr>
        <w:t xml:space="preserve">mitted to </w:t>
      </w:r>
      <w:r w:rsidR="009C01D2">
        <w:rPr>
          <w:rFonts w:ascii="Times New Roman" w:hAnsi="Times New Roman" w:cs="Times New Roman"/>
          <w:sz w:val="20"/>
          <w:szCs w:val="20"/>
        </w:rPr>
        <w:t xml:space="preserve">the </w:t>
      </w:r>
      <w:r w:rsidR="009C01D2" w:rsidRPr="002F0207">
        <w:rPr>
          <w:rFonts w:ascii="Times New Roman" w:hAnsi="Times New Roman" w:cs="Times New Roman"/>
          <w:i/>
          <w:iCs/>
          <w:sz w:val="20"/>
          <w:szCs w:val="20"/>
        </w:rPr>
        <w:t>Strategic Initiatives Manager</w:t>
      </w:r>
      <w:r w:rsidR="009C01D2" w:rsidRPr="009C01D2">
        <w:rPr>
          <w:rFonts w:ascii="Times New Roman" w:hAnsi="Times New Roman" w:cs="Times New Roman"/>
          <w:sz w:val="20"/>
          <w:szCs w:val="20"/>
        </w:rPr>
        <w:t xml:space="preserve">, </w:t>
      </w:r>
      <w:r w:rsidR="009C01D2" w:rsidRPr="00AC6ED7">
        <w:rPr>
          <w:rFonts w:ascii="Times New Roman" w:hAnsi="Times New Roman" w:cs="Times New Roman"/>
          <w:i/>
          <w:iCs/>
          <w:sz w:val="20"/>
          <w:szCs w:val="20"/>
        </w:rPr>
        <w:t>Centre for Teaching and Learning</w:t>
      </w:r>
      <w:r w:rsidR="009C01D2" w:rsidRPr="009C01D2">
        <w:rPr>
          <w:rFonts w:ascii="Times New Roman" w:hAnsi="Times New Roman" w:cs="Times New Roman"/>
          <w:sz w:val="20"/>
          <w:szCs w:val="20"/>
        </w:rPr>
        <w:t xml:space="preserve">, c/o </w:t>
      </w:r>
      <w:hyperlink r:id="rId8" w:history="1">
        <w:r w:rsidR="0007405A" w:rsidRPr="00B259B8">
          <w:rPr>
            <w:rStyle w:val="Hyperlink"/>
            <w:rFonts w:ascii="Times New Roman" w:hAnsi="Times New Roman" w:cs="Times New Roman"/>
            <w:sz w:val="20"/>
            <w:szCs w:val="20"/>
          </w:rPr>
          <w:t>awards.ctl@ualberta.ca</w:t>
        </w:r>
      </w:hyperlink>
      <w:r w:rsidR="00B33AB1" w:rsidRPr="00B33AB1">
        <w:rPr>
          <w:rStyle w:val="Hyperlink"/>
          <w:rFonts w:ascii="Times New Roman" w:hAnsi="Times New Roman" w:cs="Times New Roman"/>
          <w:sz w:val="20"/>
          <w:szCs w:val="20"/>
          <w:u w:val="none"/>
        </w:rPr>
        <w:t xml:space="preserve">. </w:t>
      </w:r>
      <w:r w:rsidR="00B33AB1" w:rsidRPr="00B33AB1">
        <w:rPr>
          <w:rFonts w:ascii="Times New Roman" w:hAnsi="Times New Roman" w:cs="Times New Roman"/>
          <w:sz w:val="20"/>
          <w:szCs w:val="20"/>
        </w:rPr>
        <w:t xml:space="preserve">Questions about the program can be directed to Associate Director Neil Haave through </w:t>
      </w:r>
      <w:hyperlink r:id="rId9" w:history="1">
        <w:r w:rsidR="00B33AB1" w:rsidRPr="00B33AB1">
          <w:rPr>
            <w:rStyle w:val="Hyperlink"/>
            <w:rFonts w:ascii="Times New Roman" w:hAnsi="Times New Roman" w:cs="Times New Roman"/>
            <w:sz w:val="20"/>
            <w:szCs w:val="20"/>
          </w:rPr>
          <w:t>CTL's request a consultation form</w:t>
        </w:r>
      </w:hyperlink>
      <w:r w:rsidR="00B33AB1" w:rsidRPr="00B33AB1">
        <w:rPr>
          <w:rFonts w:ascii="Times New Roman" w:hAnsi="Times New Roman" w:cs="Times New Roman"/>
          <w:sz w:val="20"/>
          <w:szCs w:val="20"/>
        </w:rPr>
        <w:t>.</w:t>
      </w:r>
    </w:p>
    <w:p w14:paraId="2F714E9A" w14:textId="3DE02D2F" w:rsidR="00465BBD" w:rsidRDefault="00465BBD">
      <w:pPr>
        <w:rPr>
          <w:rFonts w:ascii="Times New Roman" w:hAnsi="Times New Roman" w:cs="Times New Roman"/>
          <w:b/>
          <w:bCs/>
          <w:sz w:val="20"/>
          <w:szCs w:val="20"/>
        </w:rPr>
      </w:pPr>
      <w:r w:rsidRPr="00203258">
        <w:rPr>
          <w:rFonts w:ascii="Times New Roman" w:hAnsi="Times New Roman" w:cs="Times New Roman"/>
          <w:noProof/>
          <w:sz w:val="20"/>
          <w:szCs w:val="20"/>
          <w:lang w:eastAsia="en-CA"/>
        </w:rPr>
        <w:drawing>
          <wp:anchor distT="0" distB="0" distL="114300" distR="114300" simplePos="0" relativeHeight="251657216" behindDoc="1" locked="0" layoutInCell="1" allowOverlap="1" wp14:anchorId="734C9F1E" wp14:editId="4E07663F">
            <wp:simplePos x="0" y="0"/>
            <wp:positionH relativeFrom="column">
              <wp:posOffset>1284605</wp:posOffset>
            </wp:positionH>
            <wp:positionV relativeFrom="paragraph">
              <wp:posOffset>100330</wp:posOffset>
            </wp:positionV>
            <wp:extent cx="5052695" cy="739140"/>
            <wp:effectExtent l="0" t="0" r="0" b="3810"/>
            <wp:wrapTight wrapText="bothSides">
              <wp:wrapPolygon edited="0">
                <wp:start x="977" y="0"/>
                <wp:lineTo x="489" y="1670"/>
                <wp:lineTo x="0" y="6680"/>
                <wp:lineTo x="0" y="17258"/>
                <wp:lineTo x="2525" y="20041"/>
                <wp:lineTo x="17102" y="21155"/>
                <wp:lineTo x="17509" y="21155"/>
                <wp:lineTo x="19219" y="18928"/>
                <wp:lineTo x="20197" y="13361"/>
                <wp:lineTo x="20115" y="10021"/>
                <wp:lineTo x="21418" y="3340"/>
                <wp:lineTo x="21418" y="1113"/>
                <wp:lineTo x="20197" y="0"/>
                <wp:lineTo x="9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2695" cy="739140"/>
                    </a:xfrm>
                    <a:prstGeom prst="rect">
                      <a:avLst/>
                    </a:prstGeom>
                  </pic:spPr>
                </pic:pic>
              </a:graphicData>
            </a:graphic>
            <wp14:sizeRelH relativeFrom="margin">
              <wp14:pctWidth>0</wp14:pctWidth>
            </wp14:sizeRelH>
            <wp14:sizeRelV relativeFrom="margin">
              <wp14:pctHeight>0</wp14:pctHeight>
            </wp14:sizeRelV>
          </wp:anchor>
        </w:drawing>
      </w:r>
    </w:p>
    <w:p w14:paraId="5531DBD2" w14:textId="24AA8C96" w:rsidR="00574FF3" w:rsidRPr="00574FF3" w:rsidRDefault="00574FF3" w:rsidP="00756D4E">
      <w:pPr>
        <w:spacing w:after="120"/>
        <w:jc w:val="both"/>
        <w:rPr>
          <w:rFonts w:ascii="Times New Roman" w:hAnsi="Times New Roman" w:cs="Times New Roman"/>
          <w:b/>
          <w:bCs/>
          <w:sz w:val="20"/>
          <w:szCs w:val="20"/>
        </w:rPr>
      </w:pPr>
      <w:r w:rsidRPr="00574FF3">
        <w:rPr>
          <w:rFonts w:ascii="Times New Roman" w:hAnsi="Times New Roman" w:cs="Times New Roman"/>
          <w:b/>
          <w:bCs/>
          <w:sz w:val="20"/>
          <w:szCs w:val="20"/>
        </w:rPr>
        <w:t>Expected Timeline</w:t>
      </w:r>
    </w:p>
    <w:p w14:paraId="6D005241" w14:textId="163F7786" w:rsidR="00203258" w:rsidRDefault="00203258" w:rsidP="00A13FD9">
      <w:pPr>
        <w:tabs>
          <w:tab w:val="left" w:pos="1620"/>
          <w:tab w:val="left" w:pos="1890"/>
        </w:tabs>
        <w:jc w:val="center"/>
        <w:rPr>
          <w:rFonts w:ascii="Times New Roman" w:hAnsi="Times New Roman" w:cs="Times New Roman"/>
          <w:sz w:val="20"/>
          <w:szCs w:val="20"/>
        </w:rPr>
      </w:pPr>
    </w:p>
    <w:p w14:paraId="38D76B6C" w14:textId="77777777" w:rsidR="00465BBD" w:rsidRDefault="00465BBD" w:rsidP="0024150F">
      <w:pPr>
        <w:tabs>
          <w:tab w:val="right" w:pos="9360"/>
        </w:tabs>
        <w:jc w:val="both"/>
        <w:rPr>
          <w:rFonts w:ascii="Times New Roman" w:hAnsi="Times New Roman" w:cs="Times New Roman"/>
          <w:b/>
          <w:bCs/>
        </w:rPr>
      </w:pPr>
    </w:p>
    <w:p w14:paraId="16CD9176" w14:textId="5C8D6E90" w:rsidR="0024150F" w:rsidRPr="008F3342" w:rsidRDefault="0024150F" w:rsidP="0024150F">
      <w:pPr>
        <w:tabs>
          <w:tab w:val="right" w:pos="9360"/>
        </w:tabs>
        <w:jc w:val="both"/>
        <w:rPr>
          <w:rFonts w:ascii="Times New Roman" w:hAnsi="Times New Roman" w:cs="Times New Roman"/>
          <w:b/>
          <w:bCs/>
        </w:rPr>
      </w:pPr>
      <w:r>
        <w:rPr>
          <w:rFonts w:ascii="Times New Roman" w:hAnsi="Times New Roman" w:cs="Times New Roman"/>
          <w:b/>
          <w:bCs/>
        </w:rPr>
        <w:lastRenderedPageBreak/>
        <w:t>Application Details</w:t>
      </w:r>
    </w:p>
    <w:p w14:paraId="675210D7" w14:textId="77777777" w:rsidR="0024150F" w:rsidRPr="008F3342" w:rsidRDefault="0024150F" w:rsidP="0024150F">
      <w:pPr>
        <w:jc w:val="both"/>
        <w:rPr>
          <w:rFonts w:ascii="Times New Roman" w:hAnsi="Times New Roman" w:cs="Times New Roman"/>
          <w:i/>
          <w:iCs/>
        </w:rPr>
      </w:pPr>
    </w:p>
    <w:tbl>
      <w:tblPr>
        <w:tblW w:w="5000" w:type="pct"/>
        <w:tblInd w:w="-1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top w:w="113" w:type="dxa"/>
          <w:bottom w:w="113" w:type="dxa"/>
        </w:tblCellMar>
        <w:tblLook w:val="0000" w:firstRow="0" w:lastRow="0" w:firstColumn="0" w:lastColumn="0" w:noHBand="0" w:noVBand="0"/>
      </w:tblPr>
      <w:tblGrid>
        <w:gridCol w:w="5094"/>
        <w:gridCol w:w="5094"/>
      </w:tblGrid>
      <w:tr w:rsidR="0024150F" w:rsidRPr="00B40196" w14:paraId="356603AE" w14:textId="77777777" w:rsidTr="00052301">
        <w:trPr>
          <w:trHeight w:val="740"/>
        </w:trPr>
        <w:tc>
          <w:tcPr>
            <w:tcW w:w="4675" w:type="dxa"/>
          </w:tcPr>
          <w:p w14:paraId="525CF20E"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t xml:space="preserve">Applicant’s Name: </w:t>
            </w:r>
          </w:p>
          <w:p w14:paraId="52BED6C8"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p>
        </w:tc>
        <w:tc>
          <w:tcPr>
            <w:tcW w:w="4675" w:type="dxa"/>
          </w:tcPr>
          <w:p w14:paraId="7E428C5F"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t>Department or Division and Faculty or School:</w:t>
            </w:r>
          </w:p>
          <w:p w14:paraId="5A1010EC"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p>
        </w:tc>
      </w:tr>
      <w:tr w:rsidR="0024150F" w:rsidRPr="00B40196" w14:paraId="7E8554F5" w14:textId="77777777" w:rsidTr="00052301">
        <w:trPr>
          <w:trHeight w:val="740"/>
        </w:trPr>
        <w:tc>
          <w:tcPr>
            <w:tcW w:w="4675" w:type="dxa"/>
          </w:tcPr>
          <w:p w14:paraId="25A7EACD"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t>Applicant’s Position and Date of Appointment:</w:t>
            </w:r>
          </w:p>
          <w:p w14:paraId="35E783FA"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p>
        </w:tc>
        <w:tc>
          <w:tcPr>
            <w:tcW w:w="4675" w:type="dxa"/>
          </w:tcPr>
          <w:p w14:paraId="0DBEEEEE"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t>U of A Mailing Address:</w:t>
            </w:r>
          </w:p>
          <w:p w14:paraId="70E0E385"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p>
        </w:tc>
      </w:tr>
      <w:tr w:rsidR="0024150F" w:rsidRPr="00B40196" w14:paraId="72659609" w14:textId="77777777" w:rsidTr="00052301">
        <w:trPr>
          <w:trHeight w:val="420"/>
        </w:trPr>
        <w:tc>
          <w:tcPr>
            <w:tcW w:w="4675" w:type="dxa"/>
          </w:tcPr>
          <w:p w14:paraId="5C192DB8" w14:textId="77777777" w:rsidR="0024150F" w:rsidRPr="00465BBD" w:rsidRDefault="0024150F" w:rsidP="00052301">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t>Phone Number:</w:t>
            </w:r>
            <w:r w:rsidRPr="00465BBD">
              <w:rPr>
                <w:rFonts w:ascii="Times New Roman" w:eastAsia="Arial Narrow" w:hAnsi="Times New Roman" w:cs="Times New Roman"/>
                <w:bCs/>
                <w:sz w:val="20"/>
                <w:szCs w:val="20"/>
              </w:rPr>
              <w:t xml:space="preserve">  </w:t>
            </w:r>
            <w:bookmarkStart w:id="1" w:name="2et92p0" w:colFirst="0" w:colLast="0"/>
            <w:bookmarkEnd w:id="1"/>
            <w:r w:rsidRPr="00465BBD">
              <w:rPr>
                <w:rFonts w:ascii="Times New Roman" w:hAnsi="Times New Roman" w:cs="Times New Roman"/>
                <w:bCs/>
                <w:sz w:val="20"/>
                <w:szCs w:val="20"/>
              </w:rPr>
              <w:fldChar w:fldCharType="begin">
                <w:ffData>
                  <w:name w:val=""/>
                  <w:enabled/>
                  <w:calcOnExit w:val="0"/>
                  <w:textInput>
                    <w:type w:val="number"/>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p>
        </w:tc>
        <w:tc>
          <w:tcPr>
            <w:tcW w:w="4675" w:type="dxa"/>
          </w:tcPr>
          <w:p w14:paraId="4CFBC947" w14:textId="77777777" w:rsidR="0024150F" w:rsidRPr="00465BBD" w:rsidRDefault="0024150F" w:rsidP="00052301">
            <w:pPr>
              <w:tabs>
                <w:tab w:val="center" w:pos="4320"/>
                <w:tab w:val="right" w:pos="8640"/>
              </w:tabs>
              <w:spacing w:before="120" w:after="120"/>
              <w:rPr>
                <w:rFonts w:ascii="Times New Roman" w:hAnsi="Times New Roman" w:cs="Times New Roman"/>
                <w:bCs/>
                <w:sz w:val="20"/>
                <w:szCs w:val="20"/>
              </w:rPr>
            </w:pPr>
            <w:r w:rsidRPr="00465BBD">
              <w:rPr>
                <w:rFonts w:ascii="Times New Roman" w:hAnsi="Times New Roman" w:cs="Times New Roman"/>
                <w:bCs/>
                <w:sz w:val="20"/>
                <w:szCs w:val="20"/>
              </w:rPr>
              <w:t>Email:</w:t>
            </w:r>
            <w:r w:rsidRPr="00465BBD">
              <w:rPr>
                <w:rFonts w:ascii="Times New Roman" w:eastAsia="Arial Narrow" w:hAnsi="Times New Roman" w:cs="Times New Roman"/>
                <w:bCs/>
                <w:sz w:val="20"/>
                <w:szCs w:val="20"/>
              </w:rPr>
              <w:t xml:space="preserve">  </w:t>
            </w: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bookmarkStart w:id="2" w:name="tyjcwt" w:colFirst="0" w:colLast="0"/>
            <w:bookmarkEnd w:id="2"/>
          </w:p>
        </w:tc>
      </w:tr>
      <w:tr w:rsidR="0024150F" w:rsidRPr="00B40196" w14:paraId="5503716A" w14:textId="77777777" w:rsidTr="00052301">
        <w:trPr>
          <w:trHeight w:val="740"/>
        </w:trPr>
        <w:tc>
          <w:tcPr>
            <w:tcW w:w="9350" w:type="dxa"/>
            <w:gridSpan w:val="2"/>
          </w:tcPr>
          <w:p w14:paraId="562067E9" w14:textId="66F3E60A" w:rsidR="00273AA0" w:rsidRPr="00465BBD" w:rsidRDefault="0057293C" w:rsidP="00273AA0">
            <w:pPr>
              <w:spacing w:before="120" w:after="120"/>
              <w:jc w:val="both"/>
              <w:rPr>
                <w:rFonts w:ascii="Times New Roman" w:hAnsi="Times New Roman" w:cs="Times New Roman"/>
                <w:sz w:val="20"/>
                <w:szCs w:val="20"/>
              </w:rPr>
            </w:pPr>
            <w:r w:rsidRPr="00465BBD">
              <w:rPr>
                <w:rFonts w:ascii="Times New Roman" w:hAnsi="Times New Roman" w:cs="Times New Roman"/>
                <w:b/>
                <w:bCs/>
                <w:sz w:val="20"/>
                <w:szCs w:val="20"/>
              </w:rPr>
              <w:t xml:space="preserve">Discipline / </w:t>
            </w:r>
            <w:r w:rsidR="00273AA0" w:rsidRPr="00465BBD">
              <w:rPr>
                <w:rFonts w:ascii="Times New Roman" w:hAnsi="Times New Roman" w:cs="Times New Roman"/>
                <w:b/>
                <w:bCs/>
                <w:sz w:val="20"/>
                <w:szCs w:val="20"/>
              </w:rPr>
              <w:t>Course</w:t>
            </w:r>
            <w:r w:rsidR="0046231B" w:rsidRPr="00465BBD">
              <w:rPr>
                <w:rFonts w:ascii="Times New Roman" w:hAnsi="Times New Roman" w:cs="Times New Roman"/>
                <w:b/>
                <w:bCs/>
                <w:sz w:val="20"/>
                <w:szCs w:val="20"/>
              </w:rPr>
              <w:t>(</w:t>
            </w:r>
            <w:r w:rsidR="001F47A5" w:rsidRPr="00465BBD">
              <w:rPr>
                <w:rFonts w:ascii="Times New Roman" w:hAnsi="Times New Roman" w:cs="Times New Roman"/>
                <w:b/>
                <w:bCs/>
                <w:sz w:val="20"/>
                <w:szCs w:val="20"/>
              </w:rPr>
              <w:t>s</w:t>
            </w:r>
            <w:r w:rsidR="0046231B" w:rsidRPr="00465BBD">
              <w:rPr>
                <w:rFonts w:ascii="Times New Roman" w:hAnsi="Times New Roman" w:cs="Times New Roman"/>
                <w:b/>
                <w:bCs/>
                <w:sz w:val="20"/>
                <w:szCs w:val="20"/>
              </w:rPr>
              <w:t>)</w:t>
            </w:r>
          </w:p>
          <w:p w14:paraId="3E39D107" w14:textId="5B4A8D6D" w:rsidR="0024150F" w:rsidRPr="00465BBD" w:rsidRDefault="0024150F" w:rsidP="00052301">
            <w:pPr>
              <w:spacing w:before="120" w:after="120"/>
              <w:rPr>
                <w:rFonts w:ascii="Times New Roman" w:hAnsi="Times New Roman" w:cs="Times New Roman"/>
                <w:bCs/>
                <w:iCs/>
                <w:sz w:val="20"/>
                <w:szCs w:val="20"/>
              </w:rPr>
            </w:pPr>
            <w:r w:rsidRPr="00465BBD">
              <w:rPr>
                <w:rFonts w:ascii="Times New Roman" w:hAnsi="Times New Roman" w:cs="Times New Roman"/>
                <w:bCs/>
                <w:sz w:val="20"/>
                <w:szCs w:val="20"/>
              </w:rPr>
              <w:t xml:space="preserve">Please list those course(s) for which you have been appointed or are involved in a teaching or design capacity: </w:t>
            </w:r>
            <w:r w:rsidRPr="00465BBD">
              <w:rPr>
                <w:rFonts w:ascii="Times New Roman" w:hAnsi="Times New Roman" w:cs="Times New Roman"/>
                <w:bCs/>
                <w:sz w:val="20"/>
                <w:szCs w:val="20"/>
              </w:rPr>
              <w:br/>
            </w:r>
            <w:r w:rsidRPr="00465BBD">
              <w:rPr>
                <w:rFonts w:ascii="Times New Roman" w:hAnsi="Times New Roman" w:cs="Times New Roman"/>
                <w:bCs/>
                <w:i/>
                <w:sz w:val="20"/>
                <w:szCs w:val="20"/>
              </w:rPr>
              <w:t>(provide course number and titles)</w:t>
            </w:r>
            <w:r w:rsidRPr="00465BBD">
              <w:rPr>
                <w:rFonts w:ascii="Times New Roman" w:hAnsi="Times New Roman" w:cs="Times New Roman"/>
                <w:bCs/>
                <w:iCs/>
                <w:sz w:val="20"/>
                <w:szCs w:val="20"/>
              </w:rPr>
              <w:t>.</w:t>
            </w:r>
          </w:p>
          <w:p w14:paraId="79F55D26" w14:textId="4DEB2D41" w:rsidR="0024150F" w:rsidRPr="00465BBD" w:rsidRDefault="0024150F" w:rsidP="000F1853">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bookmarkStart w:id="3" w:name="2s8eyo1" w:colFirst="0" w:colLast="0"/>
            <w:bookmarkEnd w:id="3"/>
          </w:p>
        </w:tc>
      </w:tr>
      <w:tr w:rsidR="0024150F" w:rsidRPr="00B40196" w14:paraId="32CA38B0" w14:textId="77777777" w:rsidTr="00465BBD">
        <w:trPr>
          <w:trHeight w:val="1174"/>
        </w:trPr>
        <w:tc>
          <w:tcPr>
            <w:tcW w:w="9350" w:type="dxa"/>
            <w:gridSpan w:val="2"/>
          </w:tcPr>
          <w:p w14:paraId="76BF1E01" w14:textId="1BC684D9" w:rsidR="00CF7724" w:rsidRPr="00465BBD" w:rsidRDefault="0006702E" w:rsidP="00CF7724">
            <w:pPr>
              <w:spacing w:before="120" w:after="120"/>
              <w:jc w:val="both"/>
              <w:rPr>
                <w:rFonts w:ascii="Times New Roman" w:hAnsi="Times New Roman" w:cs="Times New Roman"/>
                <w:sz w:val="20"/>
                <w:szCs w:val="20"/>
              </w:rPr>
            </w:pPr>
            <w:r w:rsidRPr="00465BBD">
              <w:rPr>
                <w:rFonts w:ascii="Times New Roman" w:hAnsi="Times New Roman" w:cs="Times New Roman"/>
                <w:b/>
                <w:bCs/>
                <w:sz w:val="20"/>
                <w:szCs w:val="20"/>
              </w:rPr>
              <w:t xml:space="preserve">Research </w:t>
            </w:r>
            <w:r w:rsidR="002417B5" w:rsidRPr="00465BBD">
              <w:rPr>
                <w:rFonts w:ascii="Times New Roman" w:hAnsi="Times New Roman" w:cs="Times New Roman"/>
                <w:b/>
                <w:bCs/>
                <w:sz w:val="20"/>
                <w:szCs w:val="20"/>
              </w:rPr>
              <w:t xml:space="preserve">Topic </w:t>
            </w:r>
            <w:r w:rsidR="004D32FC" w:rsidRPr="00465BBD">
              <w:rPr>
                <w:rFonts w:ascii="Times New Roman" w:hAnsi="Times New Roman" w:cs="Times New Roman"/>
                <w:b/>
                <w:bCs/>
                <w:sz w:val="20"/>
                <w:szCs w:val="20"/>
              </w:rPr>
              <w:t xml:space="preserve">/ </w:t>
            </w:r>
            <w:r w:rsidRPr="00465BBD">
              <w:rPr>
                <w:rFonts w:ascii="Times New Roman" w:hAnsi="Times New Roman" w:cs="Times New Roman"/>
                <w:b/>
                <w:bCs/>
                <w:sz w:val="20"/>
                <w:szCs w:val="20"/>
              </w:rPr>
              <w:t>Question</w:t>
            </w:r>
          </w:p>
          <w:p w14:paraId="0022DE08" w14:textId="5F3A9382" w:rsidR="0024150F" w:rsidRPr="00465BBD" w:rsidRDefault="0024150F" w:rsidP="00052301">
            <w:pPr>
              <w:spacing w:before="120" w:after="120"/>
              <w:rPr>
                <w:rFonts w:ascii="Times New Roman" w:hAnsi="Times New Roman" w:cs="Times New Roman"/>
                <w:bCs/>
                <w:iCs/>
                <w:sz w:val="20"/>
                <w:szCs w:val="20"/>
              </w:rPr>
            </w:pPr>
            <w:r w:rsidRPr="00465BBD">
              <w:rPr>
                <w:rFonts w:ascii="Times New Roman" w:hAnsi="Times New Roman" w:cs="Times New Roman"/>
                <w:bCs/>
                <w:sz w:val="20"/>
                <w:szCs w:val="20"/>
              </w:rPr>
              <w:t xml:space="preserve">Please provide a </w:t>
            </w:r>
            <w:r w:rsidRPr="00465BBD">
              <w:rPr>
                <w:rFonts w:ascii="Times New Roman" w:hAnsi="Times New Roman" w:cs="Times New Roman"/>
                <w:bCs/>
                <w:iCs/>
                <w:sz w:val="20"/>
                <w:szCs w:val="20"/>
              </w:rPr>
              <w:t>possible question about your teaching or your students’ learning you are interested in investigating.</w:t>
            </w:r>
          </w:p>
          <w:p w14:paraId="7A1C8293" w14:textId="5233E716" w:rsidR="0024150F" w:rsidRPr="00465BBD" w:rsidRDefault="0024150F" w:rsidP="000F1853">
            <w:pPr>
              <w:spacing w:before="120" w:after="120"/>
              <w:rPr>
                <w:rFonts w:ascii="Times New Roman" w:hAnsi="Times New Roman" w:cs="Times New Roman"/>
                <w:bCs/>
                <w:sz w:val="20"/>
                <w:szCs w:val="20"/>
              </w:rPr>
            </w:pPr>
            <w:r w:rsidRPr="00465BBD">
              <w:rPr>
                <w:rFonts w:ascii="Times New Roman" w:hAnsi="Times New Roman" w:cs="Times New Roman"/>
                <w:bCs/>
                <w:sz w:val="20"/>
                <w:szCs w:val="20"/>
              </w:rPr>
              <w:fldChar w:fldCharType="begin">
                <w:ffData>
                  <w:name w:val="Text5"/>
                  <w:enabled/>
                  <w:calcOnExit w:val="0"/>
                  <w:textInput/>
                </w:ffData>
              </w:fldChar>
            </w:r>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p>
        </w:tc>
      </w:tr>
      <w:tr w:rsidR="002D0801" w:rsidRPr="00B40196" w14:paraId="623E1C21" w14:textId="77777777" w:rsidTr="00465BBD">
        <w:trPr>
          <w:trHeight w:val="1246"/>
        </w:trPr>
        <w:tc>
          <w:tcPr>
            <w:tcW w:w="9350" w:type="dxa"/>
            <w:gridSpan w:val="2"/>
          </w:tcPr>
          <w:p w14:paraId="6A8CA57D" w14:textId="25039B59" w:rsidR="00D65223" w:rsidRPr="00465BBD" w:rsidRDefault="00D65223" w:rsidP="00D65223">
            <w:pPr>
              <w:spacing w:before="120" w:after="120"/>
              <w:jc w:val="both"/>
              <w:rPr>
                <w:rFonts w:ascii="Times New Roman" w:hAnsi="Times New Roman" w:cs="Times New Roman"/>
                <w:sz w:val="20"/>
                <w:szCs w:val="20"/>
              </w:rPr>
            </w:pPr>
            <w:r w:rsidRPr="00465BBD">
              <w:rPr>
                <w:rFonts w:ascii="Times New Roman" w:hAnsi="Times New Roman" w:cs="Times New Roman"/>
                <w:b/>
                <w:bCs/>
                <w:sz w:val="20"/>
                <w:szCs w:val="20"/>
              </w:rPr>
              <w:t>Availability</w:t>
            </w:r>
          </w:p>
          <w:p w14:paraId="4074F740" w14:textId="7A27808D" w:rsidR="002D0801" w:rsidRPr="00465BBD" w:rsidRDefault="00623773" w:rsidP="00B37460">
            <w:pPr>
              <w:spacing w:before="120" w:after="120"/>
              <w:jc w:val="both"/>
              <w:rPr>
                <w:rFonts w:ascii="Times New Roman" w:hAnsi="Times New Roman" w:cs="Times New Roman"/>
                <w:bCs/>
                <w:sz w:val="20"/>
                <w:szCs w:val="20"/>
              </w:rPr>
            </w:pPr>
            <w:r w:rsidRPr="00465BBD">
              <w:rPr>
                <w:rFonts w:ascii="Times New Roman" w:hAnsi="Times New Roman" w:cs="Times New Roman"/>
                <w:bCs/>
                <w:sz w:val="20"/>
                <w:szCs w:val="20"/>
              </w:rPr>
              <w:t xml:space="preserve">Collaboration meetings </w:t>
            </w:r>
            <w:r w:rsidR="002D0801" w:rsidRPr="00465BBD">
              <w:rPr>
                <w:rFonts w:ascii="Times New Roman" w:hAnsi="Times New Roman" w:cs="Times New Roman"/>
                <w:bCs/>
                <w:sz w:val="20"/>
                <w:szCs w:val="20"/>
              </w:rPr>
              <w:t xml:space="preserve">will occur on Tuesdays or Thursdays starting January 14, 2020 and will run approximately every three weeks until April 23. Please indicate your availability </w:t>
            </w:r>
            <w:r w:rsidR="00B37460" w:rsidRPr="00465BBD">
              <w:rPr>
                <w:rFonts w:ascii="Times New Roman" w:hAnsi="Times New Roman" w:cs="Times New Roman"/>
                <w:bCs/>
                <w:sz w:val="20"/>
                <w:szCs w:val="20"/>
              </w:rPr>
              <w:t xml:space="preserve">by </w:t>
            </w:r>
            <w:r w:rsidR="002D0801" w:rsidRPr="00465BBD">
              <w:rPr>
                <w:rFonts w:ascii="Times New Roman" w:hAnsi="Times New Roman" w:cs="Times New Roman"/>
                <w:bCs/>
                <w:sz w:val="20"/>
                <w:szCs w:val="20"/>
              </w:rPr>
              <w:t>append</w:t>
            </w:r>
            <w:r w:rsidR="00B37460" w:rsidRPr="00465BBD">
              <w:rPr>
                <w:rFonts w:ascii="Times New Roman" w:hAnsi="Times New Roman" w:cs="Times New Roman"/>
                <w:bCs/>
                <w:sz w:val="20"/>
                <w:szCs w:val="20"/>
              </w:rPr>
              <w:t>ing</w:t>
            </w:r>
            <w:r w:rsidR="002D0801" w:rsidRPr="00465BBD">
              <w:rPr>
                <w:rFonts w:ascii="Times New Roman" w:hAnsi="Times New Roman" w:cs="Times New Roman"/>
                <w:bCs/>
                <w:sz w:val="20"/>
                <w:szCs w:val="20"/>
              </w:rPr>
              <w:t xml:space="preserve"> a copy of your Winter 2020 timetable</w:t>
            </w:r>
            <w:r w:rsidR="00B37460" w:rsidRPr="00465BBD">
              <w:rPr>
                <w:rFonts w:ascii="Times New Roman" w:hAnsi="Times New Roman" w:cs="Times New Roman"/>
                <w:bCs/>
                <w:sz w:val="20"/>
                <w:szCs w:val="20"/>
              </w:rPr>
              <w:t>.</w:t>
            </w:r>
          </w:p>
        </w:tc>
      </w:tr>
      <w:tr w:rsidR="0048768D" w:rsidRPr="00B40196" w14:paraId="331F5784" w14:textId="77777777" w:rsidTr="001F45C9">
        <w:trPr>
          <w:trHeight w:val="1047"/>
        </w:trPr>
        <w:tc>
          <w:tcPr>
            <w:tcW w:w="9350" w:type="dxa"/>
            <w:gridSpan w:val="2"/>
          </w:tcPr>
          <w:p w14:paraId="546D2BA2" w14:textId="06AC90D0" w:rsidR="0048768D" w:rsidRPr="00465BBD" w:rsidRDefault="0048768D" w:rsidP="0048768D">
            <w:pPr>
              <w:spacing w:before="120" w:after="120"/>
              <w:jc w:val="both"/>
              <w:rPr>
                <w:rFonts w:ascii="Times New Roman" w:hAnsi="Times New Roman" w:cs="Times New Roman"/>
                <w:sz w:val="20"/>
                <w:szCs w:val="20"/>
              </w:rPr>
            </w:pPr>
            <w:r w:rsidRPr="00465BBD">
              <w:rPr>
                <w:rFonts w:ascii="Times New Roman" w:hAnsi="Times New Roman" w:cs="Times New Roman"/>
                <w:b/>
                <w:bCs/>
                <w:sz w:val="20"/>
                <w:szCs w:val="20"/>
              </w:rPr>
              <w:t xml:space="preserve">Teaching </w:t>
            </w:r>
            <w:r w:rsidR="00B37460" w:rsidRPr="00465BBD">
              <w:rPr>
                <w:rFonts w:ascii="Times New Roman" w:hAnsi="Times New Roman" w:cs="Times New Roman"/>
                <w:b/>
                <w:bCs/>
                <w:sz w:val="20"/>
                <w:szCs w:val="20"/>
              </w:rPr>
              <w:t>Philosophy</w:t>
            </w:r>
          </w:p>
          <w:p w14:paraId="1094AF8C" w14:textId="078DDA3E" w:rsidR="0048768D" w:rsidRPr="00465BBD" w:rsidRDefault="0048768D" w:rsidP="0048768D">
            <w:pPr>
              <w:jc w:val="both"/>
              <w:rPr>
                <w:rFonts w:ascii="Times New Roman" w:hAnsi="Times New Roman" w:cs="Times New Roman"/>
                <w:sz w:val="20"/>
                <w:szCs w:val="20"/>
              </w:rPr>
            </w:pPr>
            <w:r w:rsidRPr="00465BBD">
              <w:rPr>
                <w:rFonts w:ascii="Times New Roman" w:hAnsi="Times New Roman" w:cs="Times New Roman"/>
                <w:sz w:val="20"/>
                <w:szCs w:val="20"/>
              </w:rPr>
              <w:t xml:space="preserve">Briefly, please write a few paragraphs </w:t>
            </w:r>
            <w:r w:rsidR="00D76FE8" w:rsidRPr="00465BBD">
              <w:rPr>
                <w:rFonts w:ascii="Times New Roman" w:hAnsi="Times New Roman" w:cs="Times New Roman"/>
                <w:sz w:val="20"/>
                <w:szCs w:val="20"/>
              </w:rPr>
              <w:t xml:space="preserve">on the next two pages </w:t>
            </w:r>
            <w:r w:rsidRPr="00465BBD">
              <w:rPr>
                <w:rFonts w:ascii="Times New Roman" w:hAnsi="Times New Roman" w:cs="Times New Roman"/>
                <w:sz w:val="20"/>
                <w:szCs w:val="20"/>
              </w:rPr>
              <w:t xml:space="preserve">(maximum two) explaining your </w:t>
            </w:r>
            <w:hyperlink r:id="rId11" w:history="1">
              <w:r w:rsidRPr="00465BBD">
                <w:rPr>
                  <w:rStyle w:val="Hyperlink"/>
                  <w:rFonts w:ascii="Times New Roman" w:hAnsi="Times New Roman" w:cs="Times New Roman"/>
                  <w:sz w:val="20"/>
                  <w:szCs w:val="20"/>
                </w:rPr>
                <w:t>teaching philosophy</w:t>
              </w:r>
            </w:hyperlink>
            <w:r w:rsidRPr="00465BBD">
              <w:rPr>
                <w:rFonts w:ascii="Times New Roman" w:hAnsi="Times New Roman" w:cs="Times New Roman"/>
                <w:sz w:val="20"/>
                <w:szCs w:val="20"/>
              </w:rPr>
              <w:t xml:space="preserve"> and how this philosophy is applied to the classroom strategies you use to facilitate students’ learning</w:t>
            </w:r>
            <w:r w:rsidR="006602E4" w:rsidRPr="00465BBD">
              <w:rPr>
                <w:rFonts w:ascii="Times New Roman" w:hAnsi="Times New Roman" w:cs="Times New Roman"/>
                <w:sz w:val="20"/>
                <w:szCs w:val="20"/>
              </w:rPr>
              <w:t>.</w:t>
            </w:r>
          </w:p>
        </w:tc>
      </w:tr>
      <w:tr w:rsidR="0024150F" w:rsidRPr="00B40196" w14:paraId="59C30E13" w14:textId="77777777" w:rsidTr="00465BBD">
        <w:trPr>
          <w:trHeight w:val="1343"/>
        </w:trPr>
        <w:tc>
          <w:tcPr>
            <w:tcW w:w="9350" w:type="dxa"/>
            <w:gridSpan w:val="2"/>
          </w:tcPr>
          <w:p w14:paraId="3FFB4596" w14:textId="6D0FD2CA" w:rsidR="0024150F" w:rsidRPr="00465BBD" w:rsidRDefault="0024150F" w:rsidP="00052301">
            <w:pPr>
              <w:spacing w:before="120"/>
              <w:rPr>
                <w:rFonts w:ascii="Times New Roman" w:hAnsi="Times New Roman" w:cs="Times New Roman"/>
                <w:bCs/>
                <w:sz w:val="20"/>
                <w:szCs w:val="20"/>
              </w:rPr>
            </w:pPr>
            <w:r w:rsidRPr="00465BBD">
              <w:rPr>
                <w:rFonts w:ascii="Times New Roman" w:hAnsi="Times New Roman" w:cs="Times New Roman"/>
                <w:bCs/>
                <w:sz w:val="20"/>
                <w:szCs w:val="20"/>
              </w:rPr>
              <w:t>Signature of Applicant:</w:t>
            </w:r>
          </w:p>
          <w:p w14:paraId="25A95380" w14:textId="77777777" w:rsidR="0024150F" w:rsidRPr="00465BBD" w:rsidRDefault="0024150F" w:rsidP="00052301">
            <w:pPr>
              <w:tabs>
                <w:tab w:val="left" w:pos="2996"/>
              </w:tabs>
              <w:rPr>
                <w:rFonts w:ascii="Times New Roman" w:hAnsi="Times New Roman" w:cs="Times New Roman"/>
                <w:bCs/>
                <w:sz w:val="20"/>
                <w:szCs w:val="20"/>
                <w:lang w:val="en-US"/>
              </w:rPr>
            </w:pPr>
            <w:r w:rsidRPr="00465BBD">
              <w:rPr>
                <w:rFonts w:ascii="Times New Roman" w:hAnsi="Times New Roman" w:cs="Times New Roman"/>
                <w:bCs/>
                <w:sz w:val="20"/>
                <w:szCs w:val="20"/>
                <w:lang w:val="en-US"/>
              </w:rPr>
              <w:tab/>
            </w:r>
            <w:r w:rsidRPr="00465BBD">
              <w:rPr>
                <w:rFonts w:ascii="Times New Roman" w:hAnsi="Times New Roman" w:cs="Times New Roman"/>
                <w:bCs/>
                <w:sz w:val="20"/>
                <w:szCs w:val="20"/>
              </w:rPr>
              <w:fldChar w:fldCharType="begin">
                <w:ffData>
                  <w:name w:val="Text5"/>
                  <w:enabled/>
                  <w:calcOnExit w:val="0"/>
                  <w:textInput>
                    <w:type w:val="date"/>
                  </w:textInput>
                </w:ffData>
              </w:fldChar>
            </w:r>
            <w:bookmarkStart w:id="4" w:name="Text5"/>
            <w:r w:rsidRPr="00465BBD">
              <w:rPr>
                <w:rFonts w:ascii="Times New Roman" w:hAnsi="Times New Roman" w:cs="Times New Roman"/>
                <w:bCs/>
                <w:sz w:val="20"/>
                <w:szCs w:val="20"/>
              </w:rPr>
              <w:instrText xml:space="preserve"> FORMTEXT </w:instrText>
            </w:r>
            <w:r w:rsidRPr="00465BBD">
              <w:rPr>
                <w:rFonts w:ascii="Times New Roman" w:hAnsi="Times New Roman" w:cs="Times New Roman"/>
                <w:bCs/>
                <w:sz w:val="20"/>
                <w:szCs w:val="20"/>
              </w:rPr>
            </w:r>
            <w:r w:rsidRPr="00465BBD">
              <w:rPr>
                <w:rFonts w:ascii="Times New Roman" w:hAnsi="Times New Roman" w:cs="Times New Roman"/>
                <w:bCs/>
                <w:sz w:val="20"/>
                <w:szCs w:val="20"/>
              </w:rPr>
              <w:fldChar w:fldCharType="separate"/>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noProof/>
                <w:sz w:val="20"/>
                <w:szCs w:val="20"/>
              </w:rPr>
              <w:t> </w:t>
            </w:r>
            <w:r w:rsidRPr="00465BBD">
              <w:rPr>
                <w:rFonts w:ascii="Times New Roman" w:hAnsi="Times New Roman" w:cs="Times New Roman"/>
                <w:bCs/>
                <w:sz w:val="20"/>
                <w:szCs w:val="20"/>
              </w:rPr>
              <w:fldChar w:fldCharType="end"/>
            </w:r>
            <w:bookmarkEnd w:id="4"/>
          </w:p>
          <w:p w14:paraId="6BF51E54" w14:textId="77777777" w:rsidR="0024150F" w:rsidRPr="00465BBD" w:rsidRDefault="0024150F" w:rsidP="00052301">
            <w:pPr>
              <w:rPr>
                <w:rFonts w:ascii="Times New Roman" w:hAnsi="Times New Roman" w:cs="Times New Roman"/>
                <w:bCs/>
                <w:sz w:val="20"/>
                <w:szCs w:val="20"/>
              </w:rPr>
            </w:pPr>
            <w:r w:rsidRPr="00465BBD">
              <w:rPr>
                <w:rFonts w:ascii="Times New Roman" w:hAnsi="Times New Roman" w:cs="Times New Roman"/>
                <w:bCs/>
                <w:sz w:val="20"/>
                <w:szCs w:val="20"/>
              </w:rPr>
              <w:t>_______________________________________________</w:t>
            </w:r>
          </w:p>
          <w:p w14:paraId="35996BA3" w14:textId="77777777" w:rsidR="0024150F" w:rsidRPr="00465BBD" w:rsidRDefault="0024150F" w:rsidP="00052301">
            <w:pPr>
              <w:tabs>
                <w:tab w:val="left" w:pos="2996"/>
              </w:tabs>
              <w:spacing w:before="120"/>
              <w:rPr>
                <w:rFonts w:ascii="Times New Roman" w:hAnsi="Times New Roman" w:cs="Times New Roman"/>
                <w:bCs/>
                <w:sz w:val="20"/>
                <w:szCs w:val="20"/>
              </w:rPr>
            </w:pPr>
            <w:r w:rsidRPr="00465BBD">
              <w:rPr>
                <w:rFonts w:ascii="Times New Roman" w:hAnsi="Times New Roman" w:cs="Times New Roman"/>
                <w:bCs/>
                <w:sz w:val="20"/>
                <w:szCs w:val="20"/>
                <w:lang w:val="en-US"/>
              </w:rPr>
              <w:t>Signature</w:t>
            </w:r>
            <w:r w:rsidRPr="00465BBD">
              <w:rPr>
                <w:rFonts w:ascii="Times New Roman" w:hAnsi="Times New Roman" w:cs="Times New Roman"/>
                <w:bCs/>
                <w:sz w:val="20"/>
                <w:szCs w:val="20"/>
              </w:rPr>
              <w:tab/>
              <w:t>Date</w:t>
            </w:r>
          </w:p>
        </w:tc>
      </w:tr>
    </w:tbl>
    <w:p w14:paraId="02B5F32D" w14:textId="587BA1A6" w:rsidR="00EE0AD7" w:rsidRDefault="00EE0AD7" w:rsidP="0024150F">
      <w:pPr>
        <w:jc w:val="both"/>
        <w:rPr>
          <w:rFonts w:ascii="Times New Roman" w:hAnsi="Times New Roman" w:cs="Times New Roman"/>
          <w:sz w:val="20"/>
          <w:szCs w:val="20"/>
        </w:rPr>
      </w:pPr>
    </w:p>
    <w:p w14:paraId="7E1A45E4" w14:textId="60B93516" w:rsidR="00EE0AD7" w:rsidRDefault="00EE0AD7">
      <w:pPr>
        <w:rPr>
          <w:rFonts w:ascii="Times New Roman" w:hAnsi="Times New Roman" w:cs="Times New Roman"/>
          <w:sz w:val="20"/>
          <w:szCs w:val="20"/>
        </w:rPr>
      </w:pPr>
    </w:p>
    <w:p w14:paraId="51CE6108" w14:textId="77777777" w:rsidR="00C76022" w:rsidRPr="009555D0" w:rsidRDefault="00C76022" w:rsidP="0024150F">
      <w:pPr>
        <w:jc w:val="both"/>
        <w:rPr>
          <w:rFonts w:ascii="Times New Roman" w:hAnsi="Times New Roman" w:cs="Times New Roman"/>
          <w:sz w:val="20"/>
          <w:szCs w:val="20"/>
        </w:rPr>
      </w:pPr>
    </w:p>
    <w:p w14:paraId="248D15BF" w14:textId="77777777" w:rsidR="0024150F" w:rsidRPr="0024150F" w:rsidRDefault="0024150F" w:rsidP="0024150F">
      <w:pPr>
        <w:rPr>
          <w:rFonts w:ascii="Times New Roman" w:hAnsi="Times New Roman" w:cs="Times New Roman"/>
        </w:rPr>
      </w:pPr>
    </w:p>
    <w:sectPr w:rsidR="0024150F" w:rsidRPr="0024150F" w:rsidSect="00465BBD">
      <w:headerReference w:type="even" r:id="rId12"/>
      <w:headerReference w:type="default" r:id="rId13"/>
      <w:footerReference w:type="even" r:id="rId14"/>
      <w:footerReference w:type="default" r:id="rId15"/>
      <w:headerReference w:type="first" r:id="rId16"/>
      <w:footerReference w:type="first" r:id="rId17"/>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82DC" w14:textId="77777777" w:rsidR="004F46C0" w:rsidRDefault="004F46C0" w:rsidP="00253378">
      <w:r>
        <w:separator/>
      </w:r>
    </w:p>
  </w:endnote>
  <w:endnote w:type="continuationSeparator" w:id="0">
    <w:p w14:paraId="57B881C0" w14:textId="77777777" w:rsidR="004F46C0" w:rsidRDefault="004F46C0" w:rsidP="0025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7491071"/>
      <w:docPartObj>
        <w:docPartGallery w:val="Page Numbers (Bottom of Page)"/>
        <w:docPartUnique/>
      </w:docPartObj>
    </w:sdtPr>
    <w:sdtEndPr>
      <w:rPr>
        <w:rStyle w:val="PageNumber"/>
      </w:rPr>
    </w:sdtEndPr>
    <w:sdtContent>
      <w:p w14:paraId="30CEA6FC" w14:textId="3BE8CEA8" w:rsidR="00B82244" w:rsidRDefault="00B82244" w:rsidP="009D7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C99E2C" w14:textId="77777777" w:rsidR="00B82244" w:rsidRDefault="00B82244" w:rsidP="00B822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DB4D" w14:textId="1D36F83B" w:rsidR="00034FCB" w:rsidRDefault="00034FCB" w:rsidP="00465BBD">
    <w:pPr>
      <w:pBdr>
        <w:top w:val="single" w:sz="4" w:space="1" w:color="000000"/>
        <w:left w:val="single" w:sz="4" w:space="8" w:color="000000"/>
        <w:bottom w:val="single" w:sz="4" w:space="1" w:color="000000"/>
        <w:right w:val="single" w:sz="4" w:space="21" w:color="000000"/>
      </w:pBdr>
      <w:spacing w:after="120"/>
      <w:ind w:right="357"/>
      <w:rPr>
        <w:sz w:val="16"/>
        <w:szCs w:val="16"/>
      </w:rPr>
    </w:pPr>
    <w:r>
      <w:rPr>
        <w:b/>
        <w:sz w:val="16"/>
        <w:szCs w:val="16"/>
      </w:rPr>
      <w:t>Protection of Privacy</w:t>
    </w:r>
    <w:r>
      <w:rPr>
        <w:sz w:val="16"/>
        <w:szCs w:val="16"/>
      </w:rPr>
      <w:t xml:space="preserve">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xml:space="preserve">  Direct any questions about this collection to:  FOIPP Liaison Officer, Office of the Provost and Vice-President (Academic), 2-40 South Academic Building (SAB), Edmonton, AB T6G 2G7; tel (780) 492-8372; fax (780) 492-1438.</w:t>
    </w:r>
  </w:p>
  <w:p w14:paraId="1C648923" w14:textId="10ABAA62" w:rsidR="00851414" w:rsidRDefault="0086173B" w:rsidP="001D6669">
    <w:pPr>
      <w:tabs>
        <w:tab w:val="left" w:pos="630"/>
        <w:tab w:val="center" w:pos="4320"/>
        <w:tab w:val="right" w:pos="8640"/>
      </w:tabs>
      <w:jc w:val="center"/>
      <w:rPr>
        <w:sz w:val="18"/>
        <w:szCs w:val="18"/>
      </w:rPr>
    </w:pPr>
    <w:r>
      <w:rPr>
        <w:sz w:val="18"/>
        <w:szCs w:val="18"/>
      </w:rPr>
      <w:t>PLEASE LIMIT YOUR APPLICATION TO A TOTAL OF FOUR (4) PAGES</w:t>
    </w:r>
    <w:r w:rsidR="00E7534E">
      <w:rPr>
        <w:sz w:val="18"/>
        <w:szCs w:val="18"/>
      </w:rPr>
      <w:t xml:space="preserve"> </w:t>
    </w:r>
    <w:r>
      <w:rPr>
        <w:sz w:val="18"/>
        <w:szCs w:val="18"/>
      </w:rPr>
      <w:t>(Including th</w:t>
    </w:r>
    <w:r w:rsidR="002646C5">
      <w:rPr>
        <w:sz w:val="18"/>
        <w:szCs w:val="18"/>
      </w:rPr>
      <w:t>e</w:t>
    </w:r>
    <w:r>
      <w:rPr>
        <w:sz w:val="18"/>
        <w:szCs w:val="18"/>
      </w:rPr>
      <w:t xml:space="preserve"> cover 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56B9" w14:textId="77777777" w:rsidR="00B01406" w:rsidRPr="00FD4C31" w:rsidRDefault="00B01406" w:rsidP="00B01406">
    <w:pPr>
      <w:rPr>
        <w:rFonts w:ascii="Times New Roman" w:hAnsi="Times New Roman" w:cs="Times New Roman"/>
        <w:b/>
        <w:bCs/>
        <w:sz w:val="20"/>
        <w:szCs w:val="20"/>
      </w:rPr>
    </w:pPr>
    <w:r w:rsidRPr="00FD4C31">
      <w:rPr>
        <w:rFonts w:ascii="Times New Roman" w:hAnsi="Times New Roman" w:cs="Times New Roman"/>
        <w:b/>
        <w:bCs/>
        <w:sz w:val="20"/>
        <w:szCs w:val="20"/>
      </w:rPr>
      <w:t>Reference List</w:t>
    </w:r>
  </w:p>
  <w:p w14:paraId="0258DEFD" w14:textId="77777777" w:rsidR="00B01406" w:rsidRPr="00E859CA" w:rsidRDefault="00B01406" w:rsidP="00B01406">
    <w:pPr>
      <w:spacing w:before="120"/>
      <w:ind w:left="720" w:hanging="720"/>
      <w:rPr>
        <w:rFonts w:ascii="Times New Roman" w:eastAsia="Calibri" w:hAnsi="Times New Roman" w:cs="Times New Roman"/>
        <w:sz w:val="18"/>
        <w:szCs w:val="18"/>
      </w:rPr>
    </w:pPr>
    <w:r w:rsidRPr="00A877CC">
      <w:rPr>
        <w:rFonts w:ascii="Times New Roman" w:eastAsia="Calibri" w:hAnsi="Times New Roman" w:cs="Times New Roman"/>
        <w:sz w:val="18"/>
        <w:szCs w:val="18"/>
      </w:rPr>
      <w:t xml:space="preserve">Miller-Young, J., &amp; Yeo, M. (2015). Conceptualizing and communicating SoTL: A framework for the field. </w:t>
    </w:r>
    <w:r w:rsidRPr="00A877CC">
      <w:rPr>
        <w:rFonts w:ascii="Times New Roman" w:eastAsia="Calibri" w:hAnsi="Times New Roman" w:cs="Times New Roman"/>
        <w:i/>
        <w:iCs/>
        <w:sz w:val="18"/>
        <w:szCs w:val="18"/>
      </w:rPr>
      <w:t>Teaching and Learning Inquiry, 3</w:t>
    </w:r>
    <w:r w:rsidRPr="00A877CC">
      <w:rPr>
        <w:rFonts w:ascii="Times New Roman" w:eastAsia="Calibri" w:hAnsi="Times New Roman" w:cs="Times New Roman"/>
        <w:sz w:val="18"/>
        <w:szCs w:val="18"/>
      </w:rPr>
      <w:t>(2), 37-53.</w:t>
    </w:r>
    <w:r w:rsidRPr="00E859CA">
      <w:rPr>
        <w:rFonts w:ascii="Times New Roman" w:eastAsia="Calibri" w:hAnsi="Times New Roman" w:cs="Times New Roman"/>
        <w:sz w:val="18"/>
        <w:szCs w:val="18"/>
      </w:rPr>
      <w:t xml:space="preserve"> </w:t>
    </w:r>
    <w:hyperlink r:id="rId1" w:history="1">
      <w:r w:rsidRPr="00E859CA">
        <w:rPr>
          <w:rFonts w:ascii="Times New Roman" w:hAnsi="Times New Roman" w:cs="Times New Roman"/>
          <w:color w:val="0563C1"/>
          <w:sz w:val="18"/>
          <w:szCs w:val="18"/>
        </w:rPr>
        <w:t>https://muse.jhu.edu/article/593619</w:t>
      </w:r>
    </w:hyperlink>
    <w:r w:rsidRPr="00E859CA">
      <w:rPr>
        <w:rFonts w:ascii="Times New Roman" w:eastAsia="Calibri" w:hAnsi="Times New Roman" w:cs="Times New Roman"/>
        <w:sz w:val="18"/>
        <w:szCs w:val="18"/>
      </w:rPr>
      <w:t xml:space="preserve"> </w:t>
    </w:r>
  </w:p>
  <w:p w14:paraId="083141AE" w14:textId="26D0B128" w:rsidR="00B01406" w:rsidRDefault="00B01406" w:rsidP="00B01406">
    <w:pPr>
      <w:spacing w:before="120"/>
      <w:ind w:left="720" w:hanging="720"/>
      <w:rPr>
        <w:rFonts w:ascii="Times New Roman" w:eastAsia="Calibri" w:hAnsi="Times New Roman" w:cs="Times New Roman"/>
        <w:sz w:val="18"/>
        <w:szCs w:val="18"/>
      </w:rPr>
    </w:pPr>
    <w:r w:rsidRPr="00E859CA">
      <w:rPr>
        <w:rFonts w:ascii="Times New Roman" w:eastAsia="Calibri" w:hAnsi="Times New Roman" w:cs="Times New Roman"/>
        <w:sz w:val="18"/>
        <w:szCs w:val="18"/>
      </w:rPr>
      <w:t xml:space="preserve">Turpin, D., Dew, S., Babiuk, L., Caulfield, T., Dixon, W., Doucet, J., Garon, L., et al. (2016, June). </w:t>
    </w:r>
    <w:r w:rsidRPr="00E859CA">
      <w:rPr>
        <w:rFonts w:ascii="Times New Roman" w:eastAsia="Calibri" w:hAnsi="Times New Roman" w:cs="Times New Roman"/>
        <w:i/>
        <w:sz w:val="18"/>
        <w:szCs w:val="18"/>
      </w:rPr>
      <w:t>For the Public Good</w:t>
    </w:r>
    <w:r w:rsidRPr="00E859CA">
      <w:rPr>
        <w:rFonts w:ascii="Times New Roman" w:eastAsia="Calibri" w:hAnsi="Times New Roman" w:cs="Times New Roman"/>
        <w:sz w:val="18"/>
        <w:szCs w:val="18"/>
      </w:rPr>
      <w:t xml:space="preserve">, </w:t>
    </w:r>
    <w:r w:rsidRPr="00E859CA">
      <w:rPr>
        <w:rFonts w:ascii="Times New Roman" w:eastAsia="Calibri" w:hAnsi="Times New Roman" w:cs="Times New Roman"/>
        <w:i/>
        <w:sz w:val="18"/>
        <w:szCs w:val="18"/>
      </w:rPr>
      <w:t>University of Alberta Institutional Strategic Plan 2016 – 2021</w:t>
    </w:r>
    <w:r w:rsidRPr="00E859CA">
      <w:rPr>
        <w:rFonts w:ascii="Times New Roman" w:eastAsia="Calibri" w:hAnsi="Times New Roman" w:cs="Times New Roman"/>
        <w:sz w:val="18"/>
        <w:szCs w:val="18"/>
      </w:rPr>
      <w:t xml:space="preserve">. Retrieved from  </w:t>
    </w:r>
    <w:hyperlink r:id="rId2">
      <w:r w:rsidRPr="00E859CA">
        <w:rPr>
          <w:rFonts w:ascii="Times New Roman" w:eastAsia="Calibri" w:hAnsi="Times New Roman" w:cs="Times New Roman"/>
          <w:color w:val="0563C1"/>
          <w:sz w:val="18"/>
          <w:szCs w:val="18"/>
          <w:u w:val="single"/>
        </w:rPr>
        <w:t>https://www.ualberta.ca/strategic-plan</w:t>
      </w:r>
    </w:hyperlink>
    <w:r w:rsidRPr="00E859CA">
      <w:rPr>
        <w:rFonts w:ascii="Times New Roman" w:eastAsia="Calibri" w:hAnsi="Times New Roman" w:cs="Times New Roman"/>
        <w:sz w:val="18"/>
        <w:szCs w:val="18"/>
      </w:rPr>
      <w:t xml:space="preserve"> </w:t>
    </w:r>
  </w:p>
  <w:p w14:paraId="2F290766" w14:textId="77777777" w:rsidR="00A14264" w:rsidRPr="00E859CA" w:rsidRDefault="00A14264" w:rsidP="00B01406">
    <w:pPr>
      <w:spacing w:before="120"/>
      <w:ind w:left="720" w:hanging="720"/>
      <w:rPr>
        <w:rFonts w:ascii="Times New Roman" w:eastAsia="Calibri"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68A7" w14:textId="77777777" w:rsidR="004F46C0" w:rsidRDefault="004F46C0" w:rsidP="00253378">
      <w:r>
        <w:separator/>
      </w:r>
    </w:p>
  </w:footnote>
  <w:footnote w:type="continuationSeparator" w:id="0">
    <w:p w14:paraId="7558E403" w14:textId="77777777" w:rsidR="004F46C0" w:rsidRDefault="004F46C0" w:rsidP="0025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5552392"/>
      <w:docPartObj>
        <w:docPartGallery w:val="Page Numbers (Top of Page)"/>
        <w:docPartUnique/>
      </w:docPartObj>
    </w:sdtPr>
    <w:sdtEndPr>
      <w:rPr>
        <w:rStyle w:val="PageNumber"/>
      </w:rPr>
    </w:sdtEndPr>
    <w:sdtContent>
      <w:p w14:paraId="25287795" w14:textId="03539A46" w:rsidR="00606C42" w:rsidRDefault="00606C42" w:rsidP="00B259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F88FC" w14:textId="77777777" w:rsidR="00606C42" w:rsidRDefault="00606C42" w:rsidP="00606C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69B1" w14:textId="77777777" w:rsidR="0024150F" w:rsidRPr="00606C42" w:rsidRDefault="0024150F" w:rsidP="0024150F">
    <w:pPr>
      <w:pStyle w:val="Header"/>
      <w:jc w:val="right"/>
      <w:rPr>
        <w:rFonts w:ascii="Times New Roman" w:hAnsi="Times New Roman" w:cs="Times New Roman"/>
      </w:rPr>
    </w:pPr>
    <w:r w:rsidRPr="00606C42">
      <w:rPr>
        <w:rFonts w:ascii="Times New Roman" w:hAnsi="Times New Roman" w:cs="Times New Roman"/>
        <w:noProof/>
        <w:lang w:eastAsia="en-CA"/>
      </w:rPr>
      <w:drawing>
        <wp:anchor distT="0" distB="0" distL="114300" distR="114300" simplePos="0" relativeHeight="251659264" behindDoc="1" locked="0" layoutInCell="1" allowOverlap="1" wp14:anchorId="1A3B5825" wp14:editId="1D8D78D3">
          <wp:simplePos x="0" y="0"/>
          <wp:positionH relativeFrom="column">
            <wp:posOffset>0</wp:posOffset>
          </wp:positionH>
          <wp:positionV relativeFrom="paragraph">
            <wp:posOffset>1270</wp:posOffset>
          </wp:positionV>
          <wp:extent cx="1460500" cy="342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UR-png.png"/>
                  <pic:cNvPicPr/>
                </pic:nvPicPr>
                <pic:blipFill>
                  <a:blip r:embed="rId1">
                    <a:extLst>
                      <a:ext uri="{28A0092B-C50C-407E-A947-70E740481C1C}">
                        <a14:useLocalDpi xmlns:a14="http://schemas.microsoft.com/office/drawing/2010/main" val="0"/>
                      </a:ext>
                    </a:extLst>
                  </a:blip>
                  <a:stretch>
                    <a:fillRect/>
                  </a:stretch>
                </pic:blipFill>
                <pic:spPr>
                  <a:xfrm>
                    <a:off x="0" y="0"/>
                    <a:ext cx="1460500" cy="342900"/>
                  </a:xfrm>
                  <a:prstGeom prst="rect">
                    <a:avLst/>
                  </a:prstGeom>
                </pic:spPr>
              </pic:pic>
            </a:graphicData>
          </a:graphic>
          <wp14:sizeRelH relativeFrom="page">
            <wp14:pctWidth>0</wp14:pctWidth>
          </wp14:sizeRelH>
          <wp14:sizeRelV relativeFrom="page">
            <wp14:pctHeight>0</wp14:pctHeight>
          </wp14:sizeRelV>
        </wp:anchor>
      </w:drawing>
    </w:r>
    <w:r w:rsidRPr="00606C42">
      <w:rPr>
        <w:rFonts w:ascii="Times New Roman" w:hAnsi="Times New Roman" w:cs="Times New Roman"/>
      </w:rPr>
      <w:t>SoTL Scholars Program</w:t>
    </w:r>
  </w:p>
  <w:p w14:paraId="2EA38631" w14:textId="77777777" w:rsidR="0024150F" w:rsidRPr="00606C42" w:rsidRDefault="0024150F" w:rsidP="0024150F">
    <w:pPr>
      <w:pStyle w:val="Header"/>
      <w:pBdr>
        <w:bottom w:val="single" w:sz="6" w:space="1" w:color="auto"/>
      </w:pBdr>
      <w:jc w:val="right"/>
      <w:rPr>
        <w:rFonts w:ascii="Times New Roman" w:hAnsi="Times New Roman" w:cs="Times New Roman"/>
        <w:sz w:val="20"/>
        <w:szCs w:val="20"/>
      </w:rPr>
    </w:pPr>
    <w:r w:rsidRPr="00606C42">
      <w:rPr>
        <w:rFonts w:ascii="Times New Roman" w:hAnsi="Times New Roman" w:cs="Times New Roman"/>
        <w:sz w:val="20"/>
        <w:szCs w:val="20"/>
      </w:rPr>
      <w:t>Application Form</w:t>
    </w:r>
  </w:p>
  <w:p w14:paraId="525FC5F0" w14:textId="77777777" w:rsidR="0024150F" w:rsidRPr="00606C42" w:rsidRDefault="0024150F" w:rsidP="0024150F">
    <w:pPr>
      <w:pStyle w:val="Header"/>
      <w:pBdr>
        <w:bottom w:val="single" w:sz="6" w:space="1" w:color="auto"/>
      </w:pBdr>
      <w:jc w:val="right"/>
      <w:rPr>
        <w:rFonts w:ascii="Times New Roman" w:hAnsi="Times New Roman" w:cs="Times New Roman"/>
        <w:sz w:val="16"/>
        <w:szCs w:val="16"/>
      </w:rPr>
    </w:pPr>
  </w:p>
  <w:p w14:paraId="1BB29FA9" w14:textId="0BB2E878" w:rsidR="00F453DB" w:rsidRPr="0024150F" w:rsidRDefault="004F46C0" w:rsidP="0024150F">
    <w:pPr>
      <w:pStyle w:val="Header"/>
      <w:spacing w:before="60" w:after="60"/>
      <w:jc w:val="right"/>
      <w:rPr>
        <w:rFonts w:ascii="Times New Roman" w:hAnsi="Times New Roman" w:cs="Times New Roman"/>
      </w:rPr>
    </w:pPr>
    <w:sdt>
      <w:sdtPr>
        <w:rPr>
          <w:rStyle w:val="PageNumber"/>
          <w:rFonts w:ascii="Times New Roman" w:hAnsi="Times New Roman" w:cs="Times New Roman"/>
        </w:rPr>
        <w:id w:val="-1174646896"/>
        <w:docPartObj>
          <w:docPartGallery w:val="Page Numbers (Top of Page)"/>
          <w:docPartUnique/>
        </w:docPartObj>
      </w:sdtPr>
      <w:sdtEndPr>
        <w:rPr>
          <w:rStyle w:val="DefaultParagraphFont"/>
          <w:b/>
          <w:bCs/>
        </w:rPr>
      </w:sdtEndPr>
      <w:sdtContent>
        <w:r w:rsidR="0024150F" w:rsidRPr="00606C42">
          <w:rPr>
            <w:rStyle w:val="PageNumber"/>
            <w:rFonts w:ascii="Times New Roman" w:hAnsi="Times New Roman" w:cs="Times New Roman"/>
          </w:rPr>
          <w:fldChar w:fldCharType="begin"/>
        </w:r>
        <w:r w:rsidR="0024150F" w:rsidRPr="00606C42">
          <w:rPr>
            <w:rStyle w:val="PageNumber"/>
            <w:rFonts w:ascii="Times New Roman" w:hAnsi="Times New Roman" w:cs="Times New Roman"/>
          </w:rPr>
          <w:instrText xml:space="preserve"> PAGE </w:instrText>
        </w:r>
        <w:r w:rsidR="0024150F" w:rsidRPr="00606C42">
          <w:rPr>
            <w:rStyle w:val="PageNumber"/>
            <w:rFonts w:ascii="Times New Roman" w:hAnsi="Times New Roman" w:cs="Times New Roman"/>
          </w:rPr>
          <w:fldChar w:fldCharType="separate"/>
        </w:r>
        <w:r w:rsidR="00465BBD">
          <w:rPr>
            <w:rStyle w:val="PageNumber"/>
            <w:rFonts w:ascii="Times New Roman" w:hAnsi="Times New Roman" w:cs="Times New Roman"/>
            <w:noProof/>
          </w:rPr>
          <w:t>2</w:t>
        </w:r>
        <w:r w:rsidR="0024150F" w:rsidRPr="00606C42">
          <w:rPr>
            <w:rStyle w:val="PageNumber"/>
            <w:rFonts w:ascii="Times New Roman" w:hAnsi="Times New Roman" w:cs="Times New Roman"/>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AC43" w14:textId="77777777" w:rsidR="00CD4191" w:rsidRPr="00606C42" w:rsidRDefault="00CD4191" w:rsidP="00CD4191">
    <w:pPr>
      <w:pStyle w:val="Header"/>
      <w:jc w:val="right"/>
      <w:rPr>
        <w:rFonts w:ascii="Times New Roman" w:hAnsi="Times New Roman" w:cs="Times New Roman"/>
      </w:rPr>
    </w:pPr>
    <w:r w:rsidRPr="00606C42">
      <w:rPr>
        <w:rFonts w:ascii="Times New Roman" w:hAnsi="Times New Roman" w:cs="Times New Roman"/>
        <w:noProof/>
        <w:lang w:eastAsia="en-CA"/>
      </w:rPr>
      <w:drawing>
        <wp:anchor distT="0" distB="0" distL="114300" distR="114300" simplePos="0" relativeHeight="251657216" behindDoc="1" locked="0" layoutInCell="1" allowOverlap="1" wp14:anchorId="00C6F787" wp14:editId="69091C3E">
          <wp:simplePos x="0" y="0"/>
          <wp:positionH relativeFrom="column">
            <wp:posOffset>0</wp:posOffset>
          </wp:positionH>
          <wp:positionV relativeFrom="paragraph">
            <wp:posOffset>1270</wp:posOffset>
          </wp:positionV>
          <wp:extent cx="146050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UR-png.png"/>
                  <pic:cNvPicPr/>
                </pic:nvPicPr>
                <pic:blipFill>
                  <a:blip r:embed="rId1">
                    <a:extLst>
                      <a:ext uri="{28A0092B-C50C-407E-A947-70E740481C1C}">
                        <a14:useLocalDpi xmlns:a14="http://schemas.microsoft.com/office/drawing/2010/main" val="0"/>
                      </a:ext>
                    </a:extLst>
                  </a:blip>
                  <a:stretch>
                    <a:fillRect/>
                  </a:stretch>
                </pic:blipFill>
                <pic:spPr>
                  <a:xfrm>
                    <a:off x="0" y="0"/>
                    <a:ext cx="1460500" cy="342900"/>
                  </a:xfrm>
                  <a:prstGeom prst="rect">
                    <a:avLst/>
                  </a:prstGeom>
                </pic:spPr>
              </pic:pic>
            </a:graphicData>
          </a:graphic>
          <wp14:sizeRelH relativeFrom="page">
            <wp14:pctWidth>0</wp14:pctWidth>
          </wp14:sizeRelH>
          <wp14:sizeRelV relativeFrom="page">
            <wp14:pctHeight>0</wp14:pctHeight>
          </wp14:sizeRelV>
        </wp:anchor>
      </w:drawing>
    </w:r>
    <w:r w:rsidRPr="00606C42">
      <w:rPr>
        <w:rFonts w:ascii="Times New Roman" w:hAnsi="Times New Roman" w:cs="Times New Roman"/>
      </w:rPr>
      <w:t>SoTL Scholars Program</w:t>
    </w:r>
  </w:p>
  <w:p w14:paraId="32A67BE7" w14:textId="77777777" w:rsidR="00CD4191" w:rsidRPr="00606C42" w:rsidRDefault="00CD4191" w:rsidP="00CD4191">
    <w:pPr>
      <w:pStyle w:val="Header"/>
      <w:pBdr>
        <w:bottom w:val="single" w:sz="6" w:space="1" w:color="auto"/>
      </w:pBdr>
      <w:jc w:val="right"/>
      <w:rPr>
        <w:rFonts w:ascii="Times New Roman" w:hAnsi="Times New Roman" w:cs="Times New Roman"/>
        <w:sz w:val="20"/>
        <w:szCs w:val="20"/>
      </w:rPr>
    </w:pPr>
    <w:r w:rsidRPr="00606C42">
      <w:rPr>
        <w:rFonts w:ascii="Times New Roman" w:hAnsi="Times New Roman" w:cs="Times New Roman"/>
        <w:sz w:val="20"/>
        <w:szCs w:val="20"/>
      </w:rPr>
      <w:t>Application Form</w:t>
    </w:r>
  </w:p>
  <w:p w14:paraId="37EC2688" w14:textId="77777777" w:rsidR="00CD4191" w:rsidRPr="00606C42" w:rsidRDefault="00CD4191" w:rsidP="00A20958">
    <w:pPr>
      <w:pStyle w:val="Header"/>
      <w:pBdr>
        <w:bottom w:val="single" w:sz="6" w:space="1" w:color="auto"/>
      </w:pBdr>
      <w:spacing w:after="120"/>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532"/>
    <w:multiLevelType w:val="multilevel"/>
    <w:tmpl w:val="5C5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90CA6"/>
    <w:multiLevelType w:val="hybridMultilevel"/>
    <w:tmpl w:val="DB9A5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34136"/>
    <w:multiLevelType w:val="hybridMultilevel"/>
    <w:tmpl w:val="FE8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418F"/>
    <w:multiLevelType w:val="hybridMultilevel"/>
    <w:tmpl w:val="7D14F11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MDQyszQytjA2NzNT0lEKTi0uzszPAymwqAUAoDY3QiwAAAA="/>
  </w:docVars>
  <w:rsids>
    <w:rsidRoot w:val="00BC3335"/>
    <w:rsid w:val="00001C71"/>
    <w:rsid w:val="00006EA9"/>
    <w:rsid w:val="00014485"/>
    <w:rsid w:val="00020FA2"/>
    <w:rsid w:val="000243B9"/>
    <w:rsid w:val="00025DEC"/>
    <w:rsid w:val="000267E4"/>
    <w:rsid w:val="00034FCB"/>
    <w:rsid w:val="0004332B"/>
    <w:rsid w:val="000471C6"/>
    <w:rsid w:val="00055EFF"/>
    <w:rsid w:val="000620AC"/>
    <w:rsid w:val="0006702E"/>
    <w:rsid w:val="0007405A"/>
    <w:rsid w:val="0007610C"/>
    <w:rsid w:val="00083950"/>
    <w:rsid w:val="00084D93"/>
    <w:rsid w:val="0008506D"/>
    <w:rsid w:val="00093280"/>
    <w:rsid w:val="0009786F"/>
    <w:rsid w:val="000B07A5"/>
    <w:rsid w:val="000B09BF"/>
    <w:rsid w:val="000B0D2E"/>
    <w:rsid w:val="000B0DA0"/>
    <w:rsid w:val="000C075E"/>
    <w:rsid w:val="000C35D5"/>
    <w:rsid w:val="000C56D7"/>
    <w:rsid w:val="000D7473"/>
    <w:rsid w:val="000E14AF"/>
    <w:rsid w:val="000E424E"/>
    <w:rsid w:val="000F0596"/>
    <w:rsid w:val="000F1853"/>
    <w:rsid w:val="001041CC"/>
    <w:rsid w:val="00105134"/>
    <w:rsid w:val="00107ACF"/>
    <w:rsid w:val="00114EE7"/>
    <w:rsid w:val="001157AB"/>
    <w:rsid w:val="00116CE8"/>
    <w:rsid w:val="0011718F"/>
    <w:rsid w:val="001175E6"/>
    <w:rsid w:val="00132D1F"/>
    <w:rsid w:val="00134308"/>
    <w:rsid w:val="00136749"/>
    <w:rsid w:val="001401DE"/>
    <w:rsid w:val="00141D3E"/>
    <w:rsid w:val="001475DE"/>
    <w:rsid w:val="001501C5"/>
    <w:rsid w:val="00152282"/>
    <w:rsid w:val="00164807"/>
    <w:rsid w:val="001709F1"/>
    <w:rsid w:val="001761B9"/>
    <w:rsid w:val="00177AF4"/>
    <w:rsid w:val="0018011D"/>
    <w:rsid w:val="00180CD8"/>
    <w:rsid w:val="00183B11"/>
    <w:rsid w:val="00191219"/>
    <w:rsid w:val="00196236"/>
    <w:rsid w:val="001965FA"/>
    <w:rsid w:val="00196EB1"/>
    <w:rsid w:val="001A1B4D"/>
    <w:rsid w:val="001A271B"/>
    <w:rsid w:val="001A303A"/>
    <w:rsid w:val="001A3DE6"/>
    <w:rsid w:val="001C0C73"/>
    <w:rsid w:val="001C2211"/>
    <w:rsid w:val="001C2528"/>
    <w:rsid w:val="001C29E5"/>
    <w:rsid w:val="001D5C7E"/>
    <w:rsid w:val="001D6669"/>
    <w:rsid w:val="001D67C3"/>
    <w:rsid w:val="001E477E"/>
    <w:rsid w:val="001E4E65"/>
    <w:rsid w:val="001E5DF2"/>
    <w:rsid w:val="001E623A"/>
    <w:rsid w:val="001E6A5A"/>
    <w:rsid w:val="001E6C65"/>
    <w:rsid w:val="001F45C9"/>
    <w:rsid w:val="001F47A5"/>
    <w:rsid w:val="00201E20"/>
    <w:rsid w:val="00203170"/>
    <w:rsid w:val="00203258"/>
    <w:rsid w:val="002045F3"/>
    <w:rsid w:val="00207166"/>
    <w:rsid w:val="00212DA3"/>
    <w:rsid w:val="00217C5B"/>
    <w:rsid w:val="0022142A"/>
    <w:rsid w:val="0022144E"/>
    <w:rsid w:val="00227BF3"/>
    <w:rsid w:val="0023098A"/>
    <w:rsid w:val="00237594"/>
    <w:rsid w:val="0024150F"/>
    <w:rsid w:val="002417B5"/>
    <w:rsid w:val="00252D63"/>
    <w:rsid w:val="00253378"/>
    <w:rsid w:val="00253A76"/>
    <w:rsid w:val="00256935"/>
    <w:rsid w:val="002646C5"/>
    <w:rsid w:val="002673D5"/>
    <w:rsid w:val="0027323A"/>
    <w:rsid w:val="00273AA0"/>
    <w:rsid w:val="00283176"/>
    <w:rsid w:val="002914A8"/>
    <w:rsid w:val="002924FA"/>
    <w:rsid w:val="00292517"/>
    <w:rsid w:val="00293EC0"/>
    <w:rsid w:val="002A03A1"/>
    <w:rsid w:val="002A3CDE"/>
    <w:rsid w:val="002A7470"/>
    <w:rsid w:val="002B79F3"/>
    <w:rsid w:val="002B7F5C"/>
    <w:rsid w:val="002D0801"/>
    <w:rsid w:val="002E0792"/>
    <w:rsid w:val="002E5552"/>
    <w:rsid w:val="002E5C83"/>
    <w:rsid w:val="002E6BB1"/>
    <w:rsid w:val="002F0207"/>
    <w:rsid w:val="002F4ED6"/>
    <w:rsid w:val="0030220D"/>
    <w:rsid w:val="0030286E"/>
    <w:rsid w:val="00304259"/>
    <w:rsid w:val="00307ACF"/>
    <w:rsid w:val="00311E86"/>
    <w:rsid w:val="00312F35"/>
    <w:rsid w:val="0031363D"/>
    <w:rsid w:val="003137A4"/>
    <w:rsid w:val="0031654B"/>
    <w:rsid w:val="00326ED8"/>
    <w:rsid w:val="00340619"/>
    <w:rsid w:val="0034191D"/>
    <w:rsid w:val="003436C8"/>
    <w:rsid w:val="00353A95"/>
    <w:rsid w:val="00354F4E"/>
    <w:rsid w:val="00364282"/>
    <w:rsid w:val="003657DC"/>
    <w:rsid w:val="00367215"/>
    <w:rsid w:val="00370156"/>
    <w:rsid w:val="00374F7D"/>
    <w:rsid w:val="00380063"/>
    <w:rsid w:val="003813A4"/>
    <w:rsid w:val="00386D8B"/>
    <w:rsid w:val="0039765F"/>
    <w:rsid w:val="003A46EA"/>
    <w:rsid w:val="003B0E87"/>
    <w:rsid w:val="003B1033"/>
    <w:rsid w:val="003B4679"/>
    <w:rsid w:val="003C2266"/>
    <w:rsid w:val="003C2635"/>
    <w:rsid w:val="003C2B05"/>
    <w:rsid w:val="003C5506"/>
    <w:rsid w:val="003C5D86"/>
    <w:rsid w:val="003C69B2"/>
    <w:rsid w:val="003D484C"/>
    <w:rsid w:val="003D54DC"/>
    <w:rsid w:val="003F0D1D"/>
    <w:rsid w:val="003F4DF9"/>
    <w:rsid w:val="003F6168"/>
    <w:rsid w:val="004012C3"/>
    <w:rsid w:val="00403702"/>
    <w:rsid w:val="0040438D"/>
    <w:rsid w:val="00410C1D"/>
    <w:rsid w:val="004172DA"/>
    <w:rsid w:val="0043036D"/>
    <w:rsid w:val="0043354F"/>
    <w:rsid w:val="00436DF6"/>
    <w:rsid w:val="004415D2"/>
    <w:rsid w:val="004426CA"/>
    <w:rsid w:val="00445DA3"/>
    <w:rsid w:val="00453A6A"/>
    <w:rsid w:val="00454DBB"/>
    <w:rsid w:val="0046231B"/>
    <w:rsid w:val="00463883"/>
    <w:rsid w:val="004652E5"/>
    <w:rsid w:val="00465BBD"/>
    <w:rsid w:val="0047204D"/>
    <w:rsid w:val="00472EF3"/>
    <w:rsid w:val="004731A9"/>
    <w:rsid w:val="0048768D"/>
    <w:rsid w:val="0049095E"/>
    <w:rsid w:val="00491184"/>
    <w:rsid w:val="00492925"/>
    <w:rsid w:val="00495D17"/>
    <w:rsid w:val="004A450E"/>
    <w:rsid w:val="004B22DC"/>
    <w:rsid w:val="004B46BD"/>
    <w:rsid w:val="004C3993"/>
    <w:rsid w:val="004D0869"/>
    <w:rsid w:val="004D0DCC"/>
    <w:rsid w:val="004D162D"/>
    <w:rsid w:val="004D27F9"/>
    <w:rsid w:val="004D32FC"/>
    <w:rsid w:val="004E2BF3"/>
    <w:rsid w:val="004F0866"/>
    <w:rsid w:val="004F341F"/>
    <w:rsid w:val="004F46C0"/>
    <w:rsid w:val="004F6A1A"/>
    <w:rsid w:val="005025F2"/>
    <w:rsid w:val="00504F83"/>
    <w:rsid w:val="00506DD7"/>
    <w:rsid w:val="0051165A"/>
    <w:rsid w:val="00515863"/>
    <w:rsid w:val="00516132"/>
    <w:rsid w:val="00521A46"/>
    <w:rsid w:val="00525578"/>
    <w:rsid w:val="00526103"/>
    <w:rsid w:val="005431A8"/>
    <w:rsid w:val="005522A4"/>
    <w:rsid w:val="00552888"/>
    <w:rsid w:val="00553010"/>
    <w:rsid w:val="00553D1E"/>
    <w:rsid w:val="00554492"/>
    <w:rsid w:val="00561479"/>
    <w:rsid w:val="005646B3"/>
    <w:rsid w:val="005656F9"/>
    <w:rsid w:val="0057293C"/>
    <w:rsid w:val="00574FF3"/>
    <w:rsid w:val="0057660A"/>
    <w:rsid w:val="005769E3"/>
    <w:rsid w:val="005775D4"/>
    <w:rsid w:val="00577EE5"/>
    <w:rsid w:val="00584013"/>
    <w:rsid w:val="00585C06"/>
    <w:rsid w:val="00585FB0"/>
    <w:rsid w:val="00586167"/>
    <w:rsid w:val="005921CA"/>
    <w:rsid w:val="005962D7"/>
    <w:rsid w:val="005A533F"/>
    <w:rsid w:val="005A7CD1"/>
    <w:rsid w:val="005B0D82"/>
    <w:rsid w:val="005B1810"/>
    <w:rsid w:val="005C0AB4"/>
    <w:rsid w:val="005D2F28"/>
    <w:rsid w:val="005E2B3B"/>
    <w:rsid w:val="005F16C8"/>
    <w:rsid w:val="005F227C"/>
    <w:rsid w:val="005F2F46"/>
    <w:rsid w:val="005F4B3E"/>
    <w:rsid w:val="005F6F04"/>
    <w:rsid w:val="00604186"/>
    <w:rsid w:val="00604DBF"/>
    <w:rsid w:val="00606C42"/>
    <w:rsid w:val="00614C3A"/>
    <w:rsid w:val="00623773"/>
    <w:rsid w:val="00623B81"/>
    <w:rsid w:val="006270D8"/>
    <w:rsid w:val="00631E51"/>
    <w:rsid w:val="0063405F"/>
    <w:rsid w:val="006343DA"/>
    <w:rsid w:val="00637355"/>
    <w:rsid w:val="00640578"/>
    <w:rsid w:val="00647D10"/>
    <w:rsid w:val="006602E4"/>
    <w:rsid w:val="00662520"/>
    <w:rsid w:val="00664570"/>
    <w:rsid w:val="00666A61"/>
    <w:rsid w:val="00666B27"/>
    <w:rsid w:val="00670559"/>
    <w:rsid w:val="00674177"/>
    <w:rsid w:val="00674CDA"/>
    <w:rsid w:val="006833A1"/>
    <w:rsid w:val="00684707"/>
    <w:rsid w:val="0069672C"/>
    <w:rsid w:val="006A0676"/>
    <w:rsid w:val="006A40C2"/>
    <w:rsid w:val="006B0273"/>
    <w:rsid w:val="006B3789"/>
    <w:rsid w:val="006B3902"/>
    <w:rsid w:val="006B3FEF"/>
    <w:rsid w:val="006C2F09"/>
    <w:rsid w:val="006C490F"/>
    <w:rsid w:val="006C5455"/>
    <w:rsid w:val="006D435F"/>
    <w:rsid w:val="006D6695"/>
    <w:rsid w:val="006D7BED"/>
    <w:rsid w:val="0070133E"/>
    <w:rsid w:val="00705700"/>
    <w:rsid w:val="00716F31"/>
    <w:rsid w:val="007311DF"/>
    <w:rsid w:val="00733B1F"/>
    <w:rsid w:val="00734B57"/>
    <w:rsid w:val="00741CCE"/>
    <w:rsid w:val="00751545"/>
    <w:rsid w:val="00751D65"/>
    <w:rsid w:val="0075300C"/>
    <w:rsid w:val="0075434B"/>
    <w:rsid w:val="00756D4E"/>
    <w:rsid w:val="00757DE4"/>
    <w:rsid w:val="0076324F"/>
    <w:rsid w:val="007668D5"/>
    <w:rsid w:val="0077147D"/>
    <w:rsid w:val="00775809"/>
    <w:rsid w:val="00780AEE"/>
    <w:rsid w:val="00780BE6"/>
    <w:rsid w:val="007813CD"/>
    <w:rsid w:val="00781FD3"/>
    <w:rsid w:val="00787FAF"/>
    <w:rsid w:val="0079367E"/>
    <w:rsid w:val="00793913"/>
    <w:rsid w:val="007A11B9"/>
    <w:rsid w:val="007A34BF"/>
    <w:rsid w:val="007A3D45"/>
    <w:rsid w:val="007A4D84"/>
    <w:rsid w:val="007A5B93"/>
    <w:rsid w:val="007B219A"/>
    <w:rsid w:val="007B25FF"/>
    <w:rsid w:val="007B3253"/>
    <w:rsid w:val="007B739B"/>
    <w:rsid w:val="007C0E30"/>
    <w:rsid w:val="007C62F8"/>
    <w:rsid w:val="007D09F4"/>
    <w:rsid w:val="007E19DC"/>
    <w:rsid w:val="007E6ACA"/>
    <w:rsid w:val="007F3453"/>
    <w:rsid w:val="007F4830"/>
    <w:rsid w:val="007F4B6B"/>
    <w:rsid w:val="008001F6"/>
    <w:rsid w:val="00803AC2"/>
    <w:rsid w:val="00806E26"/>
    <w:rsid w:val="00813F19"/>
    <w:rsid w:val="00815A47"/>
    <w:rsid w:val="008208E1"/>
    <w:rsid w:val="00821377"/>
    <w:rsid w:val="00822F0F"/>
    <w:rsid w:val="008266C0"/>
    <w:rsid w:val="008274D3"/>
    <w:rsid w:val="00831EBD"/>
    <w:rsid w:val="008323B1"/>
    <w:rsid w:val="008337D0"/>
    <w:rsid w:val="008402DD"/>
    <w:rsid w:val="00844B67"/>
    <w:rsid w:val="00850B07"/>
    <w:rsid w:val="00851414"/>
    <w:rsid w:val="00853301"/>
    <w:rsid w:val="00856CBD"/>
    <w:rsid w:val="00860DC1"/>
    <w:rsid w:val="0086173B"/>
    <w:rsid w:val="00863DC0"/>
    <w:rsid w:val="008647BE"/>
    <w:rsid w:val="00866BEE"/>
    <w:rsid w:val="00870DE9"/>
    <w:rsid w:val="0087300B"/>
    <w:rsid w:val="00877694"/>
    <w:rsid w:val="00884370"/>
    <w:rsid w:val="00890D52"/>
    <w:rsid w:val="00896643"/>
    <w:rsid w:val="008A07F9"/>
    <w:rsid w:val="008A0B7C"/>
    <w:rsid w:val="008A0BD7"/>
    <w:rsid w:val="008A1BF8"/>
    <w:rsid w:val="008A1D96"/>
    <w:rsid w:val="008A47BB"/>
    <w:rsid w:val="008A5588"/>
    <w:rsid w:val="008B08FE"/>
    <w:rsid w:val="008B20F8"/>
    <w:rsid w:val="008B2A0E"/>
    <w:rsid w:val="008B2DD1"/>
    <w:rsid w:val="008B5DD2"/>
    <w:rsid w:val="008B6FC3"/>
    <w:rsid w:val="008C340C"/>
    <w:rsid w:val="008C4477"/>
    <w:rsid w:val="008C565A"/>
    <w:rsid w:val="008C5AB9"/>
    <w:rsid w:val="008C6C89"/>
    <w:rsid w:val="008C73DA"/>
    <w:rsid w:val="008C7699"/>
    <w:rsid w:val="008E1E1D"/>
    <w:rsid w:val="008E3677"/>
    <w:rsid w:val="008E5B0D"/>
    <w:rsid w:val="008E63EA"/>
    <w:rsid w:val="008E78FB"/>
    <w:rsid w:val="008F326B"/>
    <w:rsid w:val="008F3342"/>
    <w:rsid w:val="008F5169"/>
    <w:rsid w:val="00900AB0"/>
    <w:rsid w:val="009024BF"/>
    <w:rsid w:val="009032CC"/>
    <w:rsid w:val="00906155"/>
    <w:rsid w:val="00906A1E"/>
    <w:rsid w:val="00915A35"/>
    <w:rsid w:val="00915BA2"/>
    <w:rsid w:val="009176FA"/>
    <w:rsid w:val="00922076"/>
    <w:rsid w:val="0092287E"/>
    <w:rsid w:val="009244C9"/>
    <w:rsid w:val="009273C9"/>
    <w:rsid w:val="00930E49"/>
    <w:rsid w:val="00947AA6"/>
    <w:rsid w:val="009555D0"/>
    <w:rsid w:val="00956BBD"/>
    <w:rsid w:val="0096104A"/>
    <w:rsid w:val="0096243B"/>
    <w:rsid w:val="00962D57"/>
    <w:rsid w:val="00970043"/>
    <w:rsid w:val="00970D76"/>
    <w:rsid w:val="0097718E"/>
    <w:rsid w:val="00981E66"/>
    <w:rsid w:val="009828F7"/>
    <w:rsid w:val="0098504B"/>
    <w:rsid w:val="00987D92"/>
    <w:rsid w:val="009A1C84"/>
    <w:rsid w:val="009A2D80"/>
    <w:rsid w:val="009A378B"/>
    <w:rsid w:val="009A42F8"/>
    <w:rsid w:val="009A5A08"/>
    <w:rsid w:val="009B2CB1"/>
    <w:rsid w:val="009B67ED"/>
    <w:rsid w:val="009B6BB8"/>
    <w:rsid w:val="009C010D"/>
    <w:rsid w:val="009C01D2"/>
    <w:rsid w:val="009C3CFA"/>
    <w:rsid w:val="009D21C0"/>
    <w:rsid w:val="009E3FDB"/>
    <w:rsid w:val="009E5F26"/>
    <w:rsid w:val="009E6B25"/>
    <w:rsid w:val="009F0DFE"/>
    <w:rsid w:val="009F5866"/>
    <w:rsid w:val="009F68C8"/>
    <w:rsid w:val="00A0037D"/>
    <w:rsid w:val="00A13FD9"/>
    <w:rsid w:val="00A14264"/>
    <w:rsid w:val="00A14794"/>
    <w:rsid w:val="00A20958"/>
    <w:rsid w:val="00A27B33"/>
    <w:rsid w:val="00A30524"/>
    <w:rsid w:val="00A372CB"/>
    <w:rsid w:val="00A43FCA"/>
    <w:rsid w:val="00A45FF6"/>
    <w:rsid w:val="00A46BED"/>
    <w:rsid w:val="00A51F08"/>
    <w:rsid w:val="00A56BA5"/>
    <w:rsid w:val="00A57F4D"/>
    <w:rsid w:val="00A60343"/>
    <w:rsid w:val="00A631AA"/>
    <w:rsid w:val="00A64DA0"/>
    <w:rsid w:val="00A67C9C"/>
    <w:rsid w:val="00A71635"/>
    <w:rsid w:val="00A74C16"/>
    <w:rsid w:val="00A80034"/>
    <w:rsid w:val="00A80B59"/>
    <w:rsid w:val="00A81904"/>
    <w:rsid w:val="00A8428A"/>
    <w:rsid w:val="00A85645"/>
    <w:rsid w:val="00A87685"/>
    <w:rsid w:val="00A877CC"/>
    <w:rsid w:val="00A9183D"/>
    <w:rsid w:val="00A936E8"/>
    <w:rsid w:val="00A95347"/>
    <w:rsid w:val="00A966CD"/>
    <w:rsid w:val="00AA3DEF"/>
    <w:rsid w:val="00AA4B3B"/>
    <w:rsid w:val="00AA5293"/>
    <w:rsid w:val="00AB0D58"/>
    <w:rsid w:val="00AB2D8F"/>
    <w:rsid w:val="00AB3228"/>
    <w:rsid w:val="00AB5006"/>
    <w:rsid w:val="00AB6218"/>
    <w:rsid w:val="00AC56D7"/>
    <w:rsid w:val="00AC6ED7"/>
    <w:rsid w:val="00AE3361"/>
    <w:rsid w:val="00AE4139"/>
    <w:rsid w:val="00AF2449"/>
    <w:rsid w:val="00AF6662"/>
    <w:rsid w:val="00AF7BDF"/>
    <w:rsid w:val="00B01406"/>
    <w:rsid w:val="00B0229A"/>
    <w:rsid w:val="00B03E3E"/>
    <w:rsid w:val="00B06889"/>
    <w:rsid w:val="00B06A2F"/>
    <w:rsid w:val="00B10B3E"/>
    <w:rsid w:val="00B13BC0"/>
    <w:rsid w:val="00B16D21"/>
    <w:rsid w:val="00B2655C"/>
    <w:rsid w:val="00B33AB1"/>
    <w:rsid w:val="00B37460"/>
    <w:rsid w:val="00B377D4"/>
    <w:rsid w:val="00B40196"/>
    <w:rsid w:val="00B40249"/>
    <w:rsid w:val="00B432AE"/>
    <w:rsid w:val="00B453E7"/>
    <w:rsid w:val="00B46571"/>
    <w:rsid w:val="00B54F75"/>
    <w:rsid w:val="00B56205"/>
    <w:rsid w:val="00B61EBE"/>
    <w:rsid w:val="00B65252"/>
    <w:rsid w:val="00B76466"/>
    <w:rsid w:val="00B81ECF"/>
    <w:rsid w:val="00B82244"/>
    <w:rsid w:val="00B8297C"/>
    <w:rsid w:val="00B84E68"/>
    <w:rsid w:val="00B86F88"/>
    <w:rsid w:val="00B87A87"/>
    <w:rsid w:val="00B91C70"/>
    <w:rsid w:val="00B93D64"/>
    <w:rsid w:val="00BB081F"/>
    <w:rsid w:val="00BB26C1"/>
    <w:rsid w:val="00BB2A7A"/>
    <w:rsid w:val="00BB2CAB"/>
    <w:rsid w:val="00BB45E9"/>
    <w:rsid w:val="00BB648A"/>
    <w:rsid w:val="00BC3335"/>
    <w:rsid w:val="00BC47F2"/>
    <w:rsid w:val="00BD1EF9"/>
    <w:rsid w:val="00BD7806"/>
    <w:rsid w:val="00BE632B"/>
    <w:rsid w:val="00C0593E"/>
    <w:rsid w:val="00C06778"/>
    <w:rsid w:val="00C13002"/>
    <w:rsid w:val="00C135F5"/>
    <w:rsid w:val="00C2037C"/>
    <w:rsid w:val="00C20764"/>
    <w:rsid w:val="00C213DF"/>
    <w:rsid w:val="00C23773"/>
    <w:rsid w:val="00C31D16"/>
    <w:rsid w:val="00C3344A"/>
    <w:rsid w:val="00C36619"/>
    <w:rsid w:val="00C37CB8"/>
    <w:rsid w:val="00C40834"/>
    <w:rsid w:val="00C417DC"/>
    <w:rsid w:val="00C537CA"/>
    <w:rsid w:val="00C54B1E"/>
    <w:rsid w:val="00C54B75"/>
    <w:rsid w:val="00C57E41"/>
    <w:rsid w:val="00C63D7B"/>
    <w:rsid w:val="00C66FBF"/>
    <w:rsid w:val="00C75E68"/>
    <w:rsid w:val="00C76022"/>
    <w:rsid w:val="00C77803"/>
    <w:rsid w:val="00C826A3"/>
    <w:rsid w:val="00CA1767"/>
    <w:rsid w:val="00CB6F66"/>
    <w:rsid w:val="00CC004F"/>
    <w:rsid w:val="00CC1286"/>
    <w:rsid w:val="00CD3E3B"/>
    <w:rsid w:val="00CD4191"/>
    <w:rsid w:val="00CE3133"/>
    <w:rsid w:val="00CE626C"/>
    <w:rsid w:val="00CF3100"/>
    <w:rsid w:val="00CF63DE"/>
    <w:rsid w:val="00CF6C75"/>
    <w:rsid w:val="00CF740C"/>
    <w:rsid w:val="00CF7724"/>
    <w:rsid w:val="00D133EF"/>
    <w:rsid w:val="00D14E08"/>
    <w:rsid w:val="00D1607A"/>
    <w:rsid w:val="00D1720E"/>
    <w:rsid w:val="00D17D45"/>
    <w:rsid w:val="00D24E98"/>
    <w:rsid w:val="00D31A86"/>
    <w:rsid w:val="00D36723"/>
    <w:rsid w:val="00D410D5"/>
    <w:rsid w:val="00D528C5"/>
    <w:rsid w:val="00D52CC4"/>
    <w:rsid w:val="00D53270"/>
    <w:rsid w:val="00D60E5C"/>
    <w:rsid w:val="00D65223"/>
    <w:rsid w:val="00D73199"/>
    <w:rsid w:val="00D76FE8"/>
    <w:rsid w:val="00D804F3"/>
    <w:rsid w:val="00D81C4C"/>
    <w:rsid w:val="00D8731F"/>
    <w:rsid w:val="00D92999"/>
    <w:rsid w:val="00DA2C1B"/>
    <w:rsid w:val="00DA7347"/>
    <w:rsid w:val="00DB53D7"/>
    <w:rsid w:val="00DC068F"/>
    <w:rsid w:val="00DD03C7"/>
    <w:rsid w:val="00DD1FC3"/>
    <w:rsid w:val="00DD6912"/>
    <w:rsid w:val="00DE0E9F"/>
    <w:rsid w:val="00DE2D9B"/>
    <w:rsid w:val="00DE5ADC"/>
    <w:rsid w:val="00DF1EEE"/>
    <w:rsid w:val="00DF758C"/>
    <w:rsid w:val="00DF77E8"/>
    <w:rsid w:val="00E00B21"/>
    <w:rsid w:val="00E01B6E"/>
    <w:rsid w:val="00E0373E"/>
    <w:rsid w:val="00E072A3"/>
    <w:rsid w:val="00E112E1"/>
    <w:rsid w:val="00E211D1"/>
    <w:rsid w:val="00E21D91"/>
    <w:rsid w:val="00E2307D"/>
    <w:rsid w:val="00E26D48"/>
    <w:rsid w:val="00E302E0"/>
    <w:rsid w:val="00E34275"/>
    <w:rsid w:val="00E43B2F"/>
    <w:rsid w:val="00E44061"/>
    <w:rsid w:val="00E456BA"/>
    <w:rsid w:val="00E50175"/>
    <w:rsid w:val="00E51E56"/>
    <w:rsid w:val="00E52516"/>
    <w:rsid w:val="00E53038"/>
    <w:rsid w:val="00E55123"/>
    <w:rsid w:val="00E601F3"/>
    <w:rsid w:val="00E6570C"/>
    <w:rsid w:val="00E706D5"/>
    <w:rsid w:val="00E7534E"/>
    <w:rsid w:val="00E75A90"/>
    <w:rsid w:val="00E808A0"/>
    <w:rsid w:val="00E817C3"/>
    <w:rsid w:val="00E84748"/>
    <w:rsid w:val="00E859CA"/>
    <w:rsid w:val="00E91F9F"/>
    <w:rsid w:val="00E96CFF"/>
    <w:rsid w:val="00EA492B"/>
    <w:rsid w:val="00EA56A6"/>
    <w:rsid w:val="00EA5C4C"/>
    <w:rsid w:val="00EB04AB"/>
    <w:rsid w:val="00EB0764"/>
    <w:rsid w:val="00EB0D39"/>
    <w:rsid w:val="00EB33EE"/>
    <w:rsid w:val="00EB6060"/>
    <w:rsid w:val="00EB66B9"/>
    <w:rsid w:val="00EB6FF8"/>
    <w:rsid w:val="00EC0361"/>
    <w:rsid w:val="00EC61B9"/>
    <w:rsid w:val="00EC6433"/>
    <w:rsid w:val="00ED1D2E"/>
    <w:rsid w:val="00ED2355"/>
    <w:rsid w:val="00ED3654"/>
    <w:rsid w:val="00ED54EF"/>
    <w:rsid w:val="00ED5D28"/>
    <w:rsid w:val="00ED719D"/>
    <w:rsid w:val="00EE0AD7"/>
    <w:rsid w:val="00EE22A5"/>
    <w:rsid w:val="00EE3819"/>
    <w:rsid w:val="00EE3CD5"/>
    <w:rsid w:val="00EE5BD2"/>
    <w:rsid w:val="00EF622C"/>
    <w:rsid w:val="00F0419D"/>
    <w:rsid w:val="00F05331"/>
    <w:rsid w:val="00F153F0"/>
    <w:rsid w:val="00F202A5"/>
    <w:rsid w:val="00F21DEB"/>
    <w:rsid w:val="00F2325E"/>
    <w:rsid w:val="00F26153"/>
    <w:rsid w:val="00F263B9"/>
    <w:rsid w:val="00F317EE"/>
    <w:rsid w:val="00F31860"/>
    <w:rsid w:val="00F31DD0"/>
    <w:rsid w:val="00F37B10"/>
    <w:rsid w:val="00F41319"/>
    <w:rsid w:val="00F453DB"/>
    <w:rsid w:val="00F51EF8"/>
    <w:rsid w:val="00F5242F"/>
    <w:rsid w:val="00F54F32"/>
    <w:rsid w:val="00F61220"/>
    <w:rsid w:val="00F62B02"/>
    <w:rsid w:val="00F62BE2"/>
    <w:rsid w:val="00F6319A"/>
    <w:rsid w:val="00F649E2"/>
    <w:rsid w:val="00F722C9"/>
    <w:rsid w:val="00F7438B"/>
    <w:rsid w:val="00F86B49"/>
    <w:rsid w:val="00FA2C90"/>
    <w:rsid w:val="00FA74E0"/>
    <w:rsid w:val="00FC3EB7"/>
    <w:rsid w:val="00FC5C1E"/>
    <w:rsid w:val="00FD1E58"/>
    <w:rsid w:val="00FD4C31"/>
    <w:rsid w:val="00FD6483"/>
    <w:rsid w:val="00FD6D78"/>
    <w:rsid w:val="00FE31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16DEE"/>
  <w15:docId w15:val="{2EC2F9AE-56AE-4FE0-A53F-EF3EC33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35"/>
    <w:pPr>
      <w:ind w:left="720"/>
      <w:contextualSpacing/>
    </w:pPr>
  </w:style>
  <w:style w:type="paragraph" w:styleId="Header">
    <w:name w:val="header"/>
    <w:basedOn w:val="Normal"/>
    <w:link w:val="HeaderChar"/>
    <w:uiPriority w:val="99"/>
    <w:unhideWhenUsed/>
    <w:rsid w:val="00253378"/>
    <w:pPr>
      <w:tabs>
        <w:tab w:val="center" w:pos="4680"/>
        <w:tab w:val="right" w:pos="9360"/>
      </w:tabs>
    </w:pPr>
  </w:style>
  <w:style w:type="character" w:customStyle="1" w:styleId="HeaderChar">
    <w:name w:val="Header Char"/>
    <w:basedOn w:val="DefaultParagraphFont"/>
    <w:link w:val="Header"/>
    <w:uiPriority w:val="99"/>
    <w:rsid w:val="00253378"/>
  </w:style>
  <w:style w:type="paragraph" w:styleId="Footer">
    <w:name w:val="footer"/>
    <w:basedOn w:val="Normal"/>
    <w:link w:val="FooterChar"/>
    <w:uiPriority w:val="99"/>
    <w:unhideWhenUsed/>
    <w:rsid w:val="00253378"/>
    <w:pPr>
      <w:tabs>
        <w:tab w:val="center" w:pos="4680"/>
        <w:tab w:val="right" w:pos="9360"/>
      </w:tabs>
    </w:pPr>
  </w:style>
  <w:style w:type="character" w:customStyle="1" w:styleId="FooterChar">
    <w:name w:val="Footer Char"/>
    <w:basedOn w:val="DefaultParagraphFont"/>
    <w:link w:val="Footer"/>
    <w:uiPriority w:val="99"/>
    <w:rsid w:val="00253378"/>
  </w:style>
  <w:style w:type="character" w:styleId="Emphasis">
    <w:name w:val="Emphasis"/>
    <w:basedOn w:val="DefaultParagraphFont"/>
    <w:uiPriority w:val="20"/>
    <w:qFormat/>
    <w:rsid w:val="000267E4"/>
    <w:rPr>
      <w:i/>
      <w:iCs/>
    </w:rPr>
  </w:style>
  <w:style w:type="paragraph" w:styleId="NormalWeb">
    <w:name w:val="Normal (Web)"/>
    <w:basedOn w:val="Normal"/>
    <w:uiPriority w:val="99"/>
    <w:semiHidden/>
    <w:unhideWhenUsed/>
    <w:rsid w:val="000267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67E4"/>
    <w:rPr>
      <w:color w:val="0000FF"/>
      <w:u w:val="single"/>
    </w:rPr>
  </w:style>
  <w:style w:type="character" w:styleId="PageNumber">
    <w:name w:val="page number"/>
    <w:basedOn w:val="DefaultParagraphFont"/>
    <w:uiPriority w:val="99"/>
    <w:semiHidden/>
    <w:unhideWhenUsed/>
    <w:rsid w:val="00B82244"/>
  </w:style>
  <w:style w:type="character" w:styleId="CommentReference">
    <w:name w:val="annotation reference"/>
    <w:basedOn w:val="DefaultParagraphFont"/>
    <w:uiPriority w:val="99"/>
    <w:semiHidden/>
    <w:unhideWhenUsed/>
    <w:rsid w:val="00B93D64"/>
    <w:rPr>
      <w:sz w:val="16"/>
      <w:szCs w:val="16"/>
    </w:rPr>
  </w:style>
  <w:style w:type="paragraph" w:styleId="CommentText">
    <w:name w:val="annotation text"/>
    <w:basedOn w:val="Normal"/>
    <w:link w:val="CommentTextChar"/>
    <w:uiPriority w:val="99"/>
    <w:semiHidden/>
    <w:unhideWhenUsed/>
    <w:rsid w:val="00B93D64"/>
    <w:rPr>
      <w:sz w:val="20"/>
      <w:szCs w:val="20"/>
    </w:rPr>
  </w:style>
  <w:style w:type="character" w:customStyle="1" w:styleId="CommentTextChar">
    <w:name w:val="Comment Text Char"/>
    <w:basedOn w:val="DefaultParagraphFont"/>
    <w:link w:val="CommentText"/>
    <w:uiPriority w:val="99"/>
    <w:semiHidden/>
    <w:rsid w:val="00B93D64"/>
    <w:rPr>
      <w:sz w:val="20"/>
      <w:szCs w:val="20"/>
    </w:rPr>
  </w:style>
  <w:style w:type="paragraph" w:styleId="CommentSubject">
    <w:name w:val="annotation subject"/>
    <w:basedOn w:val="CommentText"/>
    <w:next w:val="CommentText"/>
    <w:link w:val="CommentSubjectChar"/>
    <w:uiPriority w:val="99"/>
    <w:semiHidden/>
    <w:unhideWhenUsed/>
    <w:rsid w:val="00B93D64"/>
    <w:rPr>
      <w:b/>
      <w:bCs/>
    </w:rPr>
  </w:style>
  <w:style w:type="character" w:customStyle="1" w:styleId="CommentSubjectChar">
    <w:name w:val="Comment Subject Char"/>
    <w:basedOn w:val="CommentTextChar"/>
    <w:link w:val="CommentSubject"/>
    <w:uiPriority w:val="99"/>
    <w:semiHidden/>
    <w:rsid w:val="00B93D64"/>
    <w:rPr>
      <w:b/>
      <w:bCs/>
      <w:sz w:val="20"/>
      <w:szCs w:val="20"/>
    </w:rPr>
  </w:style>
  <w:style w:type="paragraph" w:styleId="BalloonText">
    <w:name w:val="Balloon Text"/>
    <w:basedOn w:val="Normal"/>
    <w:link w:val="BalloonTextChar"/>
    <w:uiPriority w:val="99"/>
    <w:semiHidden/>
    <w:unhideWhenUsed/>
    <w:rsid w:val="00B9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014485"/>
    <w:rPr>
      <w:color w:val="605E5C"/>
      <w:shd w:val="clear" w:color="auto" w:fill="E1DFDD"/>
    </w:rPr>
  </w:style>
  <w:style w:type="character" w:styleId="FollowedHyperlink">
    <w:name w:val="FollowedHyperlink"/>
    <w:basedOn w:val="DefaultParagraphFont"/>
    <w:uiPriority w:val="99"/>
    <w:semiHidden/>
    <w:unhideWhenUsed/>
    <w:rsid w:val="00014485"/>
    <w:rPr>
      <w:color w:val="954F72" w:themeColor="followedHyperlink"/>
      <w:u w:val="single"/>
    </w:rPr>
  </w:style>
  <w:style w:type="paragraph" w:styleId="Subtitle">
    <w:name w:val="Subtitle"/>
    <w:basedOn w:val="Normal"/>
    <w:next w:val="Normal"/>
    <w:link w:val="SubtitleChar"/>
    <w:uiPriority w:val="11"/>
    <w:qFormat/>
    <w:rsid w:val="009C010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10D"/>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9D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895">
      <w:bodyDiv w:val="1"/>
      <w:marLeft w:val="0"/>
      <w:marRight w:val="0"/>
      <w:marTop w:val="0"/>
      <w:marBottom w:val="0"/>
      <w:divBdr>
        <w:top w:val="none" w:sz="0" w:space="0" w:color="auto"/>
        <w:left w:val="none" w:sz="0" w:space="0" w:color="auto"/>
        <w:bottom w:val="none" w:sz="0" w:space="0" w:color="auto"/>
        <w:right w:val="none" w:sz="0" w:space="0" w:color="auto"/>
      </w:divBdr>
    </w:div>
    <w:div w:id="499001544">
      <w:bodyDiv w:val="1"/>
      <w:marLeft w:val="0"/>
      <w:marRight w:val="0"/>
      <w:marTop w:val="0"/>
      <w:marBottom w:val="0"/>
      <w:divBdr>
        <w:top w:val="none" w:sz="0" w:space="0" w:color="auto"/>
        <w:left w:val="none" w:sz="0" w:space="0" w:color="auto"/>
        <w:bottom w:val="none" w:sz="0" w:space="0" w:color="auto"/>
        <w:right w:val="none" w:sz="0" w:space="0" w:color="auto"/>
      </w:divBdr>
      <w:divsChild>
        <w:div w:id="62797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813189">
      <w:bodyDiv w:val="1"/>
      <w:marLeft w:val="0"/>
      <w:marRight w:val="0"/>
      <w:marTop w:val="0"/>
      <w:marBottom w:val="0"/>
      <w:divBdr>
        <w:top w:val="none" w:sz="0" w:space="0" w:color="auto"/>
        <w:left w:val="none" w:sz="0" w:space="0" w:color="auto"/>
        <w:bottom w:val="none" w:sz="0" w:space="0" w:color="auto"/>
        <w:right w:val="none" w:sz="0" w:space="0" w:color="auto"/>
      </w:divBdr>
    </w:div>
    <w:div w:id="2146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tl@ualbert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centre-for-teaching-and-learning/resources/teaching-dossi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a/ualberta.ca/forms/d/e/1FAIpQLSdQEJhi8xgA1ClXkbA8PSSyMAQlS3JsQnKJa8yl1AZVbmb8NQ/viewform?c=0&amp;w=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ualberta.ca/strategic-plan" TargetMode="External"/><Relationship Id="rId1" Type="http://schemas.openxmlformats.org/officeDocument/2006/relationships/hyperlink" Target="https://muse.jhu.edu/article/5936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8699-6B96-403E-9593-A34FB957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Marin, UofA CTL</dc:creator>
  <cp:keywords/>
  <dc:description/>
  <cp:lastModifiedBy>Neil Haave</cp:lastModifiedBy>
  <cp:revision>3</cp:revision>
  <dcterms:created xsi:type="dcterms:W3CDTF">2019-10-09T18:19:00Z</dcterms:created>
  <dcterms:modified xsi:type="dcterms:W3CDTF">2020-01-06T16:15:00Z</dcterms:modified>
</cp:coreProperties>
</file>