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92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3808"/>
        <w:gridCol w:w="3062"/>
      </w:tblGrid>
      <w:tr w:rsidR="00C305E4" w:rsidRPr="00C305E4" w14:paraId="349C3C29" w14:textId="77777777" w:rsidTr="00C305E4"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7E732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b/>
                <w:bCs/>
                <w:color w:val="000000"/>
              </w:rPr>
              <w:t>TRANSACTIONAL ITEMS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D6D1C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FC66E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b/>
                <w:bCs/>
                <w:color w:val="000000"/>
              </w:rPr>
              <w:t> </w:t>
            </w:r>
          </w:p>
        </w:tc>
      </w:tr>
      <w:tr w:rsidR="00C305E4" w:rsidRPr="00C305E4" w14:paraId="6739546C" w14:textId="77777777" w:rsidTr="00C305E4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AE55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b/>
                <w:bCs/>
                <w:color w:val="000000"/>
              </w:rPr>
              <w:t>WHAT DO I NEED HELP WITH?  WHAT TOPIC DO I HAVE QUESTIONS ABOUT?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F0FC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b/>
                <w:bCs/>
                <w:color w:val="000000"/>
              </w:rPr>
              <w:t>WHO SHOULD I CONTACT?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C1ED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b/>
                <w:bCs/>
                <w:color w:val="000000"/>
              </w:rPr>
              <w:t>ADDITIONAL INFORMATION</w:t>
            </w:r>
          </w:p>
        </w:tc>
      </w:tr>
      <w:tr w:rsidR="00C305E4" w:rsidRPr="00C305E4" w14:paraId="411E209E" w14:textId="77777777" w:rsidTr="00C305E4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9D56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Accounts receivable inquiries:</w:t>
            </w:r>
          </w:p>
          <w:p w14:paraId="5168A782" w14:textId="77777777" w:rsidR="00C305E4" w:rsidRPr="00C305E4" w:rsidRDefault="00C305E4" w:rsidP="00C305E4">
            <w:pPr>
              <w:numPr>
                <w:ilvl w:val="0"/>
                <w:numId w:val="1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Customer account setup</w:t>
            </w:r>
          </w:p>
          <w:p w14:paraId="36EF1A11" w14:textId="77777777" w:rsidR="00C305E4" w:rsidRPr="00C305E4" w:rsidRDefault="00C305E4" w:rsidP="00C305E4">
            <w:pPr>
              <w:numPr>
                <w:ilvl w:val="0"/>
                <w:numId w:val="1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Customer billing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D0FA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5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fsar@ualberta.ca</w:t>
              </w:r>
            </w:hyperlink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AF48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B050"/>
              </w:rPr>
            </w:pPr>
            <w:hyperlink r:id="rId6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Forms Cabinet</w:t>
              </w:r>
            </w:hyperlink>
          </w:p>
          <w:p w14:paraId="73593A4A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B050"/>
              </w:rPr>
            </w:pPr>
            <w:hyperlink r:id="rId7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Guide to Financial Management</w:t>
              </w:r>
            </w:hyperlink>
          </w:p>
        </w:tc>
      </w:tr>
      <w:tr w:rsidR="00C305E4" w:rsidRPr="00C305E4" w14:paraId="65558235" w14:textId="77777777" w:rsidTr="00C305E4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316E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Petty cash requests</w:t>
            </w:r>
          </w:p>
          <w:p w14:paraId="23330F3F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Requests for deposit books and receipt books</w:t>
            </w:r>
          </w:p>
          <w:p w14:paraId="78DCA5E5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Inquiries in relation to cash deposits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435E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8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fs.cashier@ualberta.ca</w:t>
              </w:r>
            </w:hyperlink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64CAE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9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Forms Cabinet</w:t>
              </w:r>
            </w:hyperlink>
          </w:p>
          <w:p w14:paraId="26389FC1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10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Guide to Financial Management</w:t>
              </w:r>
            </w:hyperlink>
          </w:p>
        </w:tc>
      </w:tr>
      <w:tr w:rsidR="00C305E4" w:rsidRPr="00C305E4" w14:paraId="39B4EA58" w14:textId="77777777" w:rsidTr="00C305E4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15F4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Electronic fund transfers (EFT)</w:t>
            </w:r>
          </w:p>
          <w:p w14:paraId="3963FE4B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Inquiries in relation to Moneris terminals</w:t>
            </w:r>
          </w:p>
          <w:p w14:paraId="4C1F561E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General banking inquiries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92B0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11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fsbanking@ualberta.ca</w:t>
              </w:r>
            </w:hyperlink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6952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12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Forms Cabinet</w:t>
              </w:r>
            </w:hyperlink>
          </w:p>
          <w:p w14:paraId="61EC1A2C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13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Guide to Financial Management</w:t>
              </w:r>
            </w:hyperlink>
          </w:p>
        </w:tc>
      </w:tr>
      <w:tr w:rsidR="00C305E4" w:rsidRPr="00C305E4" w14:paraId="1906A845" w14:textId="77777777" w:rsidTr="00C305E4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FC12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Revenue inquiries</w:t>
            </w:r>
          </w:p>
          <w:p w14:paraId="44693108" w14:textId="77777777" w:rsidR="00C305E4" w:rsidRPr="00C305E4" w:rsidRDefault="00C305E4" w:rsidP="00C305E4">
            <w:pPr>
              <w:numPr>
                <w:ilvl w:val="0"/>
                <w:numId w:val="2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Internal sales</w:t>
            </w:r>
          </w:p>
          <w:p w14:paraId="128AC85D" w14:textId="77777777" w:rsidR="00C305E4" w:rsidRPr="00C305E4" w:rsidRDefault="00C305E4" w:rsidP="00C305E4">
            <w:pPr>
              <w:numPr>
                <w:ilvl w:val="0"/>
                <w:numId w:val="2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External sales</w:t>
            </w:r>
          </w:p>
          <w:p w14:paraId="7135640F" w14:textId="77777777" w:rsidR="00C305E4" w:rsidRPr="00C305E4" w:rsidRDefault="00C305E4" w:rsidP="00C305E4">
            <w:pPr>
              <w:numPr>
                <w:ilvl w:val="0"/>
                <w:numId w:val="2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Cost Recoveries</w:t>
            </w:r>
          </w:p>
          <w:p w14:paraId="284C9035" w14:textId="77777777" w:rsidR="00C305E4" w:rsidRPr="00C305E4" w:rsidRDefault="00C305E4" w:rsidP="00C305E4">
            <w:pPr>
              <w:numPr>
                <w:ilvl w:val="0"/>
                <w:numId w:val="2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GST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055E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14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revenue.procedure@ualberta.ca</w:t>
              </w:r>
            </w:hyperlink>
            <w:r w:rsidR="00C305E4" w:rsidRPr="00C305E4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9EE6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15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Forms Cabinet</w:t>
              </w:r>
            </w:hyperlink>
          </w:p>
          <w:p w14:paraId="503B966D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16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Guide to Financial Management</w:t>
              </w:r>
            </w:hyperlink>
          </w:p>
        </w:tc>
      </w:tr>
      <w:tr w:rsidR="00C305E4" w:rsidRPr="00C305E4" w14:paraId="09957049" w14:textId="77777777" w:rsidTr="00C305E4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1C49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Shipping, receiving, mail, courier</w:t>
            </w:r>
          </w:p>
          <w:p w14:paraId="47B3DF5B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Moving (office, equipment) and storage</w:t>
            </w:r>
          </w:p>
          <w:p w14:paraId="5A8C80CC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lastRenderedPageBreak/>
              <w:t>Equipment – asset tags, property identity labels, disposal/transfer/sale of equipment</w:t>
            </w:r>
          </w:p>
          <w:p w14:paraId="5B35EAAC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Customs (Importing and Exporting)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BD26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lastRenderedPageBreak/>
              <w:t>Distribution Services (Supply Management Services)</w:t>
            </w:r>
          </w:p>
          <w:p w14:paraId="38FD2D87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17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dispatcher@ualberta.ca</w:t>
              </w:r>
            </w:hyperlink>
            <w:r w:rsidR="00C305E4" w:rsidRPr="00C305E4">
              <w:rPr>
                <w:rFonts w:ascii="Verdana" w:eastAsia="Times New Roman" w:hAnsi="Verdana" w:cs="Times New Roman"/>
                <w:color w:val="000000"/>
              </w:rPr>
              <w:t>  </w:t>
            </w:r>
          </w:p>
          <w:p w14:paraId="63C85BE6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780.492.4122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67D0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18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Supply Management Services</w:t>
              </w:r>
            </w:hyperlink>
          </w:p>
          <w:p w14:paraId="2AED6790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19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Forms Cabinet</w:t>
              </w:r>
            </w:hyperlink>
          </w:p>
          <w:p w14:paraId="70AAC059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Mailing Address:</w:t>
            </w:r>
          </w:p>
          <w:p w14:paraId="61A209A5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lastRenderedPageBreak/>
              <w:t>University of Alberta</w:t>
            </w:r>
          </w:p>
          <w:p w14:paraId="2058EDC3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Materials Management Building</w:t>
            </w:r>
          </w:p>
          <w:p w14:paraId="0EA61E1F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116 Street &amp; 85 Avenue</w:t>
            </w:r>
          </w:p>
          <w:p w14:paraId="15DE3B4B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Edmonton, Alberta T6G 2R3</w:t>
            </w:r>
          </w:p>
        </w:tc>
      </w:tr>
      <w:tr w:rsidR="00C305E4" w:rsidRPr="00C305E4" w14:paraId="7DCCA102" w14:textId="77777777" w:rsidTr="00C305E4">
        <w:trPr>
          <w:trHeight w:val="2967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514C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lastRenderedPageBreak/>
              <w:t>Purchasing</w:t>
            </w:r>
          </w:p>
          <w:p w14:paraId="5E98B3F6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Contracts with suppliers (individuals and businesses)</w:t>
            </w:r>
          </w:p>
          <w:p w14:paraId="233CDF07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Payment of supplier invoices and other non-payroll payments (Accounts Payable)</w:t>
            </w:r>
          </w:p>
          <w:p w14:paraId="7144D047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GST, HST, VAT on payments</w:t>
            </w:r>
          </w:p>
          <w:p w14:paraId="77F73198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Travel – booking travel, travel expenses, travel advances</w:t>
            </w:r>
          </w:p>
          <w:p w14:paraId="61369385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GST, HST &amp; VAT on travel</w:t>
            </w:r>
          </w:p>
          <w:p w14:paraId="05C64689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Customs (importing and exporting)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BADB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Supply Management Services</w:t>
            </w:r>
          </w:p>
          <w:p w14:paraId="0BE9292C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20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customerservice@sms.ualberta.ca</w:t>
              </w:r>
            </w:hyperlink>
          </w:p>
          <w:p w14:paraId="0ADD26A6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(780) 492-4668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617B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21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Supply Management Services</w:t>
              </w:r>
            </w:hyperlink>
          </w:p>
          <w:p w14:paraId="324887D9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22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Forms Cabinet</w:t>
              </w:r>
            </w:hyperlink>
          </w:p>
          <w:p w14:paraId="23905358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Mailing Address:</w:t>
            </w:r>
          </w:p>
          <w:p w14:paraId="72DA23B1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University of Alberta</w:t>
            </w:r>
          </w:p>
          <w:p w14:paraId="35983D81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Materials Management Building</w:t>
            </w:r>
          </w:p>
          <w:p w14:paraId="2C7C4F9D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116 Street &amp; 85 Avenue</w:t>
            </w:r>
          </w:p>
          <w:p w14:paraId="3806F408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Edmonton, Alberta T6G 2R3</w:t>
            </w:r>
          </w:p>
        </w:tc>
      </w:tr>
      <w:tr w:rsidR="00C305E4" w:rsidRPr="00C305E4" w14:paraId="1EFCC825" w14:textId="77777777" w:rsidTr="00C305E4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C38" w14:textId="77777777" w:rsidR="00C305E4" w:rsidRPr="00C305E4" w:rsidRDefault="00C305E4" w:rsidP="00C305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 </w:t>
            </w:r>
            <w:proofErr w:type="spellStart"/>
            <w:r w:rsidRPr="00C305E4">
              <w:rPr>
                <w:rFonts w:ascii="Verdana" w:eastAsia="Times New Roman" w:hAnsi="Verdana" w:cs="Times New Roman"/>
                <w:color w:val="000000"/>
              </w:rPr>
              <w:t>SupplyNet</w:t>
            </w:r>
            <w:proofErr w:type="spellEnd"/>
            <w:r w:rsidRPr="00C305E4">
              <w:rPr>
                <w:rFonts w:ascii="Verdana" w:eastAsia="Times New Roman" w:hAnsi="Verdana" w:cs="Times New Roman"/>
                <w:color w:val="000000"/>
              </w:rPr>
              <w:br/>
            </w:r>
            <w:r w:rsidRPr="00C305E4">
              <w:rPr>
                <w:rFonts w:ascii="Verdana" w:eastAsia="Times New Roman" w:hAnsi="Verdana" w:cs="Times New Roman"/>
                <w:color w:val="000000"/>
              </w:rPr>
              <w:br/>
              <w:t xml:space="preserve">Questions in relation to </w:t>
            </w:r>
            <w:proofErr w:type="spellStart"/>
            <w:r w:rsidRPr="00C305E4">
              <w:rPr>
                <w:rFonts w:ascii="Verdana" w:eastAsia="Times New Roman" w:hAnsi="Verdana" w:cs="Times New Roman"/>
                <w:color w:val="000000"/>
              </w:rPr>
              <w:t>SupplyNet</w:t>
            </w:r>
            <w:proofErr w:type="spellEnd"/>
            <w:r w:rsidRPr="00C305E4">
              <w:rPr>
                <w:rFonts w:ascii="Verdana" w:eastAsia="Times New Roman" w:hAnsi="Verdana" w:cs="Times New Roman"/>
                <w:color w:val="000000"/>
              </w:rPr>
              <w:t xml:space="preserve"> and related processes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78CC" w14:textId="77777777" w:rsidR="00C305E4" w:rsidRPr="00C305E4" w:rsidRDefault="00C305E4" w:rsidP="00C305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Supply Management Services</w:t>
            </w:r>
            <w:r w:rsidRPr="00C305E4">
              <w:rPr>
                <w:rFonts w:ascii="Verdana" w:eastAsia="Times New Roman" w:hAnsi="Verdana" w:cs="Times New Roman"/>
                <w:color w:val="000000"/>
              </w:rPr>
              <w:br/>
            </w:r>
            <w:r w:rsidRPr="00C305E4">
              <w:rPr>
                <w:rFonts w:ascii="Verdana" w:eastAsia="Times New Roman" w:hAnsi="Verdana" w:cs="Times New Roman"/>
                <w:color w:val="000000"/>
              </w:rPr>
              <w:br/>
            </w:r>
            <w:hyperlink r:id="rId23" w:tgtFrame="_blank" w:history="1">
              <w:r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SupplyNet@sms.ualberta.ca</w:t>
              </w:r>
            </w:hyperlink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1CC0" w14:textId="77777777" w:rsidR="00C305E4" w:rsidRPr="00C305E4" w:rsidRDefault="00C305E4" w:rsidP="00C305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Supply Management Services</w:t>
            </w:r>
            <w:r w:rsidRPr="00C305E4">
              <w:rPr>
                <w:rFonts w:ascii="Verdana" w:eastAsia="Times New Roman" w:hAnsi="Verdana" w:cs="Times New Roman"/>
                <w:color w:val="000000"/>
              </w:rPr>
              <w:br/>
            </w:r>
            <w:r w:rsidRPr="00C305E4">
              <w:rPr>
                <w:rFonts w:ascii="Verdana" w:eastAsia="Times New Roman" w:hAnsi="Verdana" w:cs="Times New Roman"/>
                <w:color w:val="000000"/>
              </w:rPr>
              <w:br/>
            </w:r>
            <w:hyperlink r:id="rId24" w:tgtFrame="_blank" w:history="1">
              <w:r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sms.ualberta.ca/</w:t>
              </w:r>
              <w:proofErr w:type="spellStart"/>
              <w:r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SupplyNet</w:t>
              </w:r>
              <w:proofErr w:type="spellEnd"/>
            </w:hyperlink>
          </w:p>
        </w:tc>
      </w:tr>
      <w:tr w:rsidR="00C305E4" w:rsidRPr="00C305E4" w14:paraId="669BEBB0" w14:textId="77777777" w:rsidTr="00C305E4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F779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C305E4">
              <w:rPr>
                <w:rFonts w:ascii="Verdana" w:eastAsia="Times New Roman" w:hAnsi="Verdana" w:cs="Times New Roman"/>
                <w:color w:val="000000"/>
              </w:rPr>
              <w:t>uPlan</w:t>
            </w:r>
            <w:proofErr w:type="spellEnd"/>
            <w:r w:rsidRPr="00C305E4">
              <w:rPr>
                <w:rFonts w:ascii="Verdana" w:eastAsia="Times New Roman" w:hAnsi="Verdana" w:cs="Times New Roman"/>
                <w:color w:val="000000"/>
              </w:rPr>
              <w:t xml:space="preserve"> System</w:t>
            </w:r>
          </w:p>
          <w:p w14:paraId="54A0DA76" w14:textId="77777777" w:rsidR="00C305E4" w:rsidRPr="00C305E4" w:rsidRDefault="00C305E4" w:rsidP="00C305E4">
            <w:pPr>
              <w:numPr>
                <w:ilvl w:val="0"/>
                <w:numId w:val="3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Security access</w:t>
            </w:r>
          </w:p>
          <w:p w14:paraId="39E9C439" w14:textId="77777777" w:rsidR="00C305E4" w:rsidRPr="00C305E4" w:rsidRDefault="00C305E4" w:rsidP="00C305E4">
            <w:pPr>
              <w:numPr>
                <w:ilvl w:val="0"/>
                <w:numId w:val="3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Training</w:t>
            </w:r>
          </w:p>
          <w:p w14:paraId="58199300" w14:textId="77777777" w:rsidR="00C305E4" w:rsidRPr="00C305E4" w:rsidRDefault="00C305E4" w:rsidP="00C305E4">
            <w:pPr>
              <w:numPr>
                <w:ilvl w:val="0"/>
                <w:numId w:val="3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General inquiries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4E19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uPlan@ualberta.ca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12E4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25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Resource Planning</w:t>
              </w:r>
            </w:hyperlink>
          </w:p>
          <w:p w14:paraId="652F6754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C305E4" w:rsidRPr="00C305E4" w14:paraId="2AABD5EE" w14:textId="77777777" w:rsidTr="00C305E4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A78B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lastRenderedPageBreak/>
              <w:t>Inquires on institutional budgets and planning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227D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rp@ualberta.ca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E894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26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Resource Planning</w:t>
              </w:r>
            </w:hyperlink>
          </w:p>
          <w:p w14:paraId="60AB676E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C305E4" w:rsidRPr="00C305E4" w14:paraId="38ED0F1F" w14:textId="77777777" w:rsidTr="00C305E4">
        <w:trPr>
          <w:trHeight w:val="105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E5AD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Payroll Inquiries (includes all non-budget salary items)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C0EBC" w14:textId="77777777" w:rsidR="00683D13" w:rsidRPr="00683D13" w:rsidRDefault="00683D13" w:rsidP="00683D13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lang w:val="en-CA" w:eastAsia="en-CA"/>
              </w:rPr>
            </w:pPr>
            <w:r w:rsidRPr="00683D13">
              <w:rPr>
                <w:rFonts w:ascii="Verdana" w:eastAsia="Times New Roman" w:hAnsi="Verdana" w:cs="Arial"/>
                <w:color w:val="222222"/>
                <w:lang w:val="en-CA" w:eastAsia="en-CA"/>
              </w:rPr>
              <w:t>Shared Services</w:t>
            </w:r>
          </w:p>
          <w:p w14:paraId="419E170A" w14:textId="77777777" w:rsidR="00683D13" w:rsidRPr="00683D13" w:rsidRDefault="00683D13" w:rsidP="00683D13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lang w:val="en-CA" w:eastAsia="en-CA"/>
              </w:rPr>
            </w:pPr>
            <w:hyperlink r:id="rId27" w:tgtFrame="_blank" w:history="1">
              <w:r w:rsidRPr="00683D13">
                <w:rPr>
                  <w:rFonts w:ascii="Verdana" w:eastAsia="Times New Roman" w:hAnsi="Verdana" w:cs="Arial"/>
                  <w:color w:val="1155CC"/>
                  <w:u w:val="single"/>
                  <w:lang w:val="en-CA" w:eastAsia="en-CA"/>
                </w:rPr>
                <w:t>Staff Service Centre</w:t>
              </w:r>
            </w:hyperlink>
          </w:p>
          <w:p w14:paraId="085540BA" w14:textId="6EE3E66E" w:rsidR="00C305E4" w:rsidRPr="00683D13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48B6" w14:textId="77777777" w:rsidR="00683D13" w:rsidRPr="00683D13" w:rsidRDefault="00683D13" w:rsidP="00683D13">
            <w:pPr>
              <w:spacing w:after="0" w:line="240" w:lineRule="auto"/>
              <w:rPr>
                <w:rFonts w:ascii="Verdana" w:eastAsia="Times New Roman" w:hAnsi="Verdana" w:cs="Times New Roman"/>
                <w:lang w:val="en-CA" w:eastAsia="en-CA"/>
              </w:rPr>
            </w:pPr>
            <w:hyperlink r:id="rId28" w:tgtFrame="_blank" w:history="1">
              <w:r w:rsidRPr="00683D13">
                <w:rPr>
                  <w:rFonts w:ascii="Verdana" w:eastAsia="Times New Roman" w:hAnsi="Verdana" w:cs="Times New Roman"/>
                  <w:color w:val="1155CC"/>
                  <w:u w:val="single"/>
                  <w:lang w:val="en-CA" w:eastAsia="en-CA"/>
                </w:rPr>
                <w:t>Pay and tax information</w:t>
              </w:r>
            </w:hyperlink>
          </w:p>
          <w:p w14:paraId="49A0CD34" w14:textId="49B0643D" w:rsidR="00C305E4" w:rsidRPr="00683D13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C305E4" w:rsidRPr="00C305E4" w14:paraId="197A8C19" w14:textId="77777777" w:rsidTr="00C305E4">
        <w:trPr>
          <w:trHeight w:val="105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D9D2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Posted transaction inquires</w:t>
            </w:r>
          </w:p>
          <w:p w14:paraId="6CD64B04" w14:textId="77777777" w:rsidR="00C305E4" w:rsidRPr="00C305E4" w:rsidRDefault="00C305E4" w:rsidP="00C305E4">
            <w:pPr>
              <w:numPr>
                <w:ilvl w:val="0"/>
                <w:numId w:val="4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Identifying journal mask for follow-up e.g. BKS - Bookstore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D0DC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For a list of contact names and emails by journal mask run PS Query - AAA_JL_MASK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843B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29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Guide to Financial Management</w:t>
              </w:r>
            </w:hyperlink>
          </w:p>
        </w:tc>
      </w:tr>
      <w:tr w:rsidR="00C305E4" w:rsidRPr="00C305E4" w14:paraId="4194FD29" w14:textId="77777777" w:rsidTr="00C305E4">
        <w:trPr>
          <w:trHeight w:val="105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6B8F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PS Help</w:t>
            </w:r>
          </w:p>
          <w:p w14:paraId="53F40392" w14:textId="77777777" w:rsidR="00C305E4" w:rsidRPr="00C305E4" w:rsidRDefault="00C305E4" w:rsidP="00C305E4">
            <w:pPr>
              <w:numPr>
                <w:ilvl w:val="0"/>
                <w:numId w:val="5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C305E4">
              <w:rPr>
                <w:rFonts w:ascii="Verdana" w:eastAsia="Times New Roman" w:hAnsi="Verdana" w:cs="Times New Roman"/>
                <w:color w:val="000000"/>
              </w:rPr>
              <w:t>nVision</w:t>
            </w:r>
            <w:proofErr w:type="spellEnd"/>
            <w:r w:rsidRPr="00C305E4">
              <w:rPr>
                <w:rFonts w:ascii="Verdana" w:eastAsia="Times New Roman" w:hAnsi="Verdana" w:cs="Times New Roman"/>
                <w:color w:val="000000"/>
              </w:rPr>
              <w:t xml:space="preserve"> report will not run</w:t>
            </w:r>
          </w:p>
          <w:p w14:paraId="5339E1D6" w14:textId="77777777" w:rsidR="00C305E4" w:rsidRPr="00C305E4" w:rsidRDefault="00C305E4" w:rsidP="00C305E4">
            <w:pPr>
              <w:numPr>
                <w:ilvl w:val="0"/>
                <w:numId w:val="5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cannot process interface journal</w:t>
            </w:r>
          </w:p>
          <w:p w14:paraId="6E99BADC" w14:textId="77777777" w:rsidR="00C305E4" w:rsidRPr="00C305E4" w:rsidRDefault="00C305E4" w:rsidP="00C305E4">
            <w:pPr>
              <w:numPr>
                <w:ilvl w:val="0"/>
                <w:numId w:val="5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electronic workflow approvals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8E3F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30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ist@ualberta.ca</w:t>
              </w:r>
            </w:hyperlink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D855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31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Information Services &amp; Technology</w:t>
              </w:r>
            </w:hyperlink>
          </w:p>
          <w:p w14:paraId="1E731FBB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C305E4" w:rsidRPr="00C305E4" w14:paraId="70622500" w14:textId="77777777" w:rsidTr="00C305E4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D887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PeopleSoft Access</w:t>
            </w:r>
          </w:p>
          <w:p w14:paraId="003F633A" w14:textId="77777777" w:rsidR="00C305E4" w:rsidRPr="00C305E4" w:rsidRDefault="00C305E4" w:rsidP="00C305E4">
            <w:pPr>
              <w:numPr>
                <w:ilvl w:val="0"/>
                <w:numId w:val="6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Financials</w:t>
            </w:r>
          </w:p>
          <w:p w14:paraId="1ACE53AE" w14:textId="77777777" w:rsidR="00C305E4" w:rsidRPr="00C305E4" w:rsidRDefault="00C305E4" w:rsidP="00C305E4">
            <w:pPr>
              <w:numPr>
                <w:ilvl w:val="0"/>
                <w:numId w:val="6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HCM</w:t>
            </w:r>
          </w:p>
          <w:p w14:paraId="786D091C" w14:textId="77777777" w:rsidR="00C305E4" w:rsidRPr="00C305E4" w:rsidRDefault="00C305E4" w:rsidP="00C305E4">
            <w:pPr>
              <w:numPr>
                <w:ilvl w:val="0"/>
                <w:numId w:val="6"/>
              </w:numPr>
              <w:spacing w:after="192" w:line="240" w:lineRule="auto"/>
              <w:ind w:left="450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Campus Solutions</w:t>
            </w:r>
          </w:p>
          <w:p w14:paraId="0A0369AA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Grants 3.0 Access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6737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32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aissecurityforms@ais.ualberta.ca</w:t>
              </w:r>
            </w:hyperlink>
          </w:p>
          <w:p w14:paraId="5DF97542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3B5E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33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IST Enterprise Application Access</w:t>
              </w:r>
            </w:hyperlink>
          </w:p>
          <w:p w14:paraId="11366F8D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C305E4" w:rsidRPr="00C305E4" w14:paraId="54E883FC" w14:textId="77777777" w:rsidTr="00C305E4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545C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PeopleSoft Training Resources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FB81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Information Services and Technology</w:t>
            </w:r>
          </w:p>
          <w:p w14:paraId="5CEF528A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2-10 General Services Building</w:t>
            </w:r>
          </w:p>
          <w:p w14:paraId="643E55B7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Walk Ins: 8:30 - 4:30 Mon-Fri</w:t>
            </w:r>
          </w:p>
          <w:p w14:paraId="466B48AA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Live Chat &amp; Phones: 7:30 - 7:30 Mon-Fri</w:t>
            </w:r>
          </w:p>
          <w:p w14:paraId="1CCF6CEA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Phone: (780) 492-9400</w:t>
            </w:r>
          </w:p>
          <w:p w14:paraId="5C92079A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lastRenderedPageBreak/>
              <w:t>Fax: (780) 492-1729</w:t>
            </w:r>
          </w:p>
          <w:p w14:paraId="693A7A6E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34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Email: ist@ualberta.ca</w:t>
              </w:r>
            </w:hyperlink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C5DA" w14:textId="77777777" w:rsidR="00C305E4" w:rsidRPr="00C305E4" w:rsidRDefault="00683D13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hyperlink r:id="rId35" w:tgtFrame="_blank" w:history="1">
              <w:r w:rsidR="00C305E4" w:rsidRPr="00C305E4">
                <w:rPr>
                  <w:rFonts w:ascii="Verdana" w:eastAsia="Times New Roman" w:hAnsi="Verdana" w:cs="Times New Roman"/>
                  <w:color w:val="666666"/>
                  <w:u w:val="single"/>
                </w:rPr>
                <w:t>IST PeopleSoft Training</w:t>
              </w:r>
            </w:hyperlink>
          </w:p>
          <w:p w14:paraId="24EDE149" w14:textId="77777777" w:rsidR="00C305E4" w:rsidRPr="00C305E4" w:rsidRDefault="00C305E4" w:rsidP="00C305E4">
            <w:pPr>
              <w:spacing w:after="192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305E4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</w:tbl>
    <w:p w14:paraId="771C4BE9" w14:textId="77777777" w:rsidR="00EB1944" w:rsidRDefault="00EB1944"/>
    <w:sectPr w:rsidR="00EB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5DE"/>
    <w:multiLevelType w:val="multilevel"/>
    <w:tmpl w:val="77FC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E29D1"/>
    <w:multiLevelType w:val="multilevel"/>
    <w:tmpl w:val="FD08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2137D"/>
    <w:multiLevelType w:val="multilevel"/>
    <w:tmpl w:val="AC68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86451"/>
    <w:multiLevelType w:val="multilevel"/>
    <w:tmpl w:val="9F68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5F7F0D"/>
    <w:multiLevelType w:val="multilevel"/>
    <w:tmpl w:val="D3C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BF723D"/>
    <w:multiLevelType w:val="multilevel"/>
    <w:tmpl w:val="E18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E4"/>
    <w:rsid w:val="00683D13"/>
    <w:rsid w:val="00C305E4"/>
    <w:rsid w:val="00E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A745"/>
  <w15:chartTrackingRefBased/>
  <w15:docId w15:val="{D42382B0-8C53-4617-AE74-3EDBA0E5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nancial.ualberta.ca/GuideToFinancialManagement" TargetMode="External"/><Relationship Id="rId18" Type="http://schemas.openxmlformats.org/officeDocument/2006/relationships/hyperlink" Target="http://www.sms.ualberta.ca/" TargetMode="External"/><Relationship Id="rId26" Type="http://schemas.openxmlformats.org/officeDocument/2006/relationships/hyperlink" Target="https://www.ualberta.ca/risk-management/resource-planning" TargetMode="External"/><Relationship Id="rId21" Type="http://schemas.openxmlformats.org/officeDocument/2006/relationships/hyperlink" Target="http://www.sms.ualberta.ca/" TargetMode="External"/><Relationship Id="rId34" Type="http://schemas.openxmlformats.org/officeDocument/2006/relationships/hyperlink" Target="mailto:Email:%20ist@ualberta.ca" TargetMode="External"/><Relationship Id="rId7" Type="http://schemas.openxmlformats.org/officeDocument/2006/relationships/hyperlink" Target="http://www.financial.ualberta.ca/GuideToFinancialManagement" TargetMode="External"/><Relationship Id="rId12" Type="http://schemas.openxmlformats.org/officeDocument/2006/relationships/hyperlink" Target="http://www.financial.ualberta.ca/FormsCabinet.aspx" TargetMode="External"/><Relationship Id="rId17" Type="http://schemas.openxmlformats.org/officeDocument/2006/relationships/hyperlink" Target="mailto:dispatcher@ualberta.ca" TargetMode="External"/><Relationship Id="rId25" Type="http://schemas.openxmlformats.org/officeDocument/2006/relationships/hyperlink" Target="https://www.ualberta.ca/risk-management/resource-planning" TargetMode="External"/><Relationship Id="rId33" Type="http://schemas.openxmlformats.org/officeDocument/2006/relationships/hyperlink" Target="https://ist.ualberta.ca/services/enterprise-applications/enterprise-solu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ial.ualberta.ca/GuideToFinancialManagement" TargetMode="External"/><Relationship Id="rId20" Type="http://schemas.openxmlformats.org/officeDocument/2006/relationships/hyperlink" Target="mailto:customerservice@sms.ualberta.ca" TargetMode="External"/><Relationship Id="rId29" Type="http://schemas.openxmlformats.org/officeDocument/2006/relationships/hyperlink" Target="http://www.financial.ualberta.ca/GuideToFinancialManage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.ualberta.ca/FormsCabinet.aspx" TargetMode="External"/><Relationship Id="rId11" Type="http://schemas.openxmlformats.org/officeDocument/2006/relationships/hyperlink" Target="mailto:fsbanking@ualberta.ca" TargetMode="External"/><Relationship Id="rId24" Type="http://schemas.openxmlformats.org/officeDocument/2006/relationships/hyperlink" Target="http://www.sms.ualberta.ca/SupplyNet.aspx" TargetMode="External"/><Relationship Id="rId32" Type="http://schemas.openxmlformats.org/officeDocument/2006/relationships/hyperlink" Target="mailto:aissecurityforms@ais.ualberta.ca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fsar@ualberta.ca" TargetMode="External"/><Relationship Id="rId15" Type="http://schemas.openxmlformats.org/officeDocument/2006/relationships/hyperlink" Target="http://www.financial.ualberta.ca/FormsCabinet.aspx" TargetMode="External"/><Relationship Id="rId23" Type="http://schemas.openxmlformats.org/officeDocument/2006/relationships/hyperlink" Target="mailto:SupplyNet@sms.ualberta.ca" TargetMode="External"/><Relationship Id="rId28" Type="http://schemas.openxmlformats.org/officeDocument/2006/relationships/hyperlink" Target="https://www.ualberta.ca/human-resources-health-safety-environment/benefits-and-pay/pay/index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inancial.ualberta.ca/GuideToFinancialManagement" TargetMode="External"/><Relationship Id="rId19" Type="http://schemas.openxmlformats.org/officeDocument/2006/relationships/hyperlink" Target="http://www.financial.ualberta.ca/FormsCabinet.aspx" TargetMode="External"/><Relationship Id="rId31" Type="http://schemas.openxmlformats.org/officeDocument/2006/relationships/hyperlink" Target="https://ist.ualberta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ial.ualberta.ca/FormsCabinet.aspx" TargetMode="External"/><Relationship Id="rId14" Type="http://schemas.openxmlformats.org/officeDocument/2006/relationships/hyperlink" Target="mailto:revenue.procedure@ualberta.ca" TargetMode="External"/><Relationship Id="rId22" Type="http://schemas.openxmlformats.org/officeDocument/2006/relationships/hyperlink" Target="http://www.financial.ualberta.ca/FormsCabinet.aspx" TargetMode="External"/><Relationship Id="rId27" Type="http://schemas.openxmlformats.org/officeDocument/2006/relationships/hyperlink" Target="https://www.ualberta.ca/services/staff-service-centre/index.html" TargetMode="External"/><Relationship Id="rId30" Type="http://schemas.openxmlformats.org/officeDocument/2006/relationships/hyperlink" Target="mailto:ist@ualberta.ca" TargetMode="External"/><Relationship Id="rId35" Type="http://schemas.openxmlformats.org/officeDocument/2006/relationships/hyperlink" Target="https://ist.ualberta.ca/es/enterprise-app/training" TargetMode="External"/><Relationship Id="rId8" Type="http://schemas.openxmlformats.org/officeDocument/2006/relationships/hyperlink" Target="mailto:fs.cashier@ualberta.c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osomo</dc:creator>
  <cp:keywords/>
  <dc:description/>
  <cp:lastModifiedBy>Crystal Komanchuk</cp:lastModifiedBy>
  <cp:revision>2</cp:revision>
  <dcterms:created xsi:type="dcterms:W3CDTF">2018-02-26T20:45:00Z</dcterms:created>
  <dcterms:modified xsi:type="dcterms:W3CDTF">2021-07-30T17:29:00Z</dcterms:modified>
</cp:coreProperties>
</file>