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4171" w14:textId="77777777" w:rsidR="00EB2C74" w:rsidRPr="005671F4" w:rsidRDefault="00EB2C74" w:rsidP="00EB2C74">
      <w:pPr>
        <w:rPr>
          <w:rFonts w:ascii="Cambria" w:hAnsi="Cambria" w:cs="Arial"/>
          <w:b/>
          <w:sz w:val="48"/>
          <w:szCs w:val="48"/>
        </w:rPr>
      </w:pPr>
      <w:r w:rsidRPr="005671F4">
        <w:rPr>
          <w:rFonts w:ascii="Cambria" w:hAnsi="Cambria" w:cs="Arial"/>
          <w:b/>
          <w:sz w:val="48"/>
          <w:szCs w:val="48"/>
        </w:rPr>
        <w:t>Carl H. Westcott Fellowship</w:t>
      </w:r>
    </w:p>
    <w:p w14:paraId="593B7FA8" w14:textId="6E1407D3" w:rsidR="00EB2C74" w:rsidRPr="005671F4" w:rsidRDefault="00567A5D" w:rsidP="00EB2C74">
      <w:pPr>
        <w:rPr>
          <w:rFonts w:ascii="Cambria" w:hAnsi="Cambria" w:cs="Arial"/>
          <w:b/>
          <w:sz w:val="28"/>
          <w:szCs w:val="28"/>
        </w:rPr>
      </w:pPr>
      <w:r>
        <w:rPr>
          <w:rFonts w:ascii="Cambria" w:hAnsi="Cambria" w:cs="Arial"/>
          <w:b/>
          <w:sz w:val="28"/>
          <w:szCs w:val="28"/>
        </w:rPr>
        <w:t>20</w:t>
      </w:r>
      <w:r w:rsidR="009A189E">
        <w:rPr>
          <w:rFonts w:ascii="Cambria" w:hAnsi="Cambria" w:cs="Arial"/>
          <w:b/>
          <w:sz w:val="28"/>
          <w:szCs w:val="28"/>
        </w:rPr>
        <w:t>2</w:t>
      </w:r>
      <w:r w:rsidR="0003795F">
        <w:rPr>
          <w:rFonts w:ascii="Cambria" w:hAnsi="Cambria" w:cs="Arial"/>
          <w:b/>
          <w:sz w:val="28"/>
          <w:szCs w:val="28"/>
        </w:rPr>
        <w:t>1</w:t>
      </w:r>
      <w:r w:rsidR="005671F4" w:rsidRPr="005671F4">
        <w:rPr>
          <w:rFonts w:ascii="Cambria" w:hAnsi="Cambria" w:cs="Arial"/>
          <w:b/>
          <w:sz w:val="28"/>
          <w:szCs w:val="28"/>
        </w:rPr>
        <w:t>-</w:t>
      </w:r>
      <w:r w:rsidR="00DA74EB">
        <w:rPr>
          <w:rFonts w:ascii="Cambria" w:hAnsi="Cambria" w:cs="Arial"/>
          <w:b/>
          <w:sz w:val="28"/>
          <w:szCs w:val="28"/>
        </w:rPr>
        <w:t>2</w:t>
      </w:r>
      <w:r w:rsidR="0003795F">
        <w:rPr>
          <w:rFonts w:ascii="Cambria" w:hAnsi="Cambria" w:cs="Arial"/>
          <w:b/>
          <w:sz w:val="28"/>
          <w:szCs w:val="28"/>
        </w:rPr>
        <w:t>2</w:t>
      </w:r>
      <w:r w:rsidR="00EB2C74" w:rsidRPr="005671F4">
        <w:rPr>
          <w:rFonts w:ascii="Cambria" w:hAnsi="Cambria" w:cs="Arial"/>
          <w:b/>
          <w:sz w:val="28"/>
          <w:szCs w:val="28"/>
        </w:rPr>
        <w:t xml:space="preserve"> Award Amount: $</w:t>
      </w:r>
      <w:r w:rsidR="009A189E">
        <w:rPr>
          <w:rFonts w:ascii="Cambria" w:hAnsi="Cambria" w:cs="Arial"/>
          <w:b/>
          <w:sz w:val="28"/>
          <w:szCs w:val="28"/>
        </w:rPr>
        <w:t>10</w:t>
      </w:r>
      <w:r w:rsidR="00755A3C">
        <w:rPr>
          <w:rFonts w:ascii="Cambria" w:hAnsi="Cambria" w:cs="Arial"/>
          <w:b/>
          <w:sz w:val="28"/>
          <w:szCs w:val="28"/>
        </w:rPr>
        <w:t>,</w:t>
      </w:r>
      <w:r w:rsidR="00185A7C">
        <w:rPr>
          <w:rFonts w:ascii="Cambria" w:hAnsi="Cambria" w:cs="Arial"/>
          <w:b/>
          <w:sz w:val="28"/>
          <w:szCs w:val="28"/>
        </w:rPr>
        <w:t>5</w:t>
      </w:r>
      <w:r w:rsidR="00575008" w:rsidRPr="005671F4">
        <w:rPr>
          <w:rFonts w:ascii="Cambria" w:hAnsi="Cambria" w:cs="Arial"/>
          <w:b/>
          <w:sz w:val="28"/>
          <w:szCs w:val="28"/>
        </w:rPr>
        <w:t>00</w:t>
      </w:r>
    </w:p>
    <w:p w14:paraId="5A9D2513" w14:textId="71488F2C" w:rsidR="00EB2C74" w:rsidRPr="005671F4" w:rsidRDefault="00EB2C74" w:rsidP="00EB2C74">
      <w:pPr>
        <w:rPr>
          <w:rFonts w:ascii="Cambria" w:hAnsi="Cambria" w:cs="Arial"/>
          <w:b/>
          <w:sz w:val="28"/>
          <w:szCs w:val="28"/>
        </w:rPr>
      </w:pPr>
      <w:r w:rsidRPr="005671F4">
        <w:rPr>
          <w:rFonts w:ascii="Cambria" w:hAnsi="Cambria" w:cs="Arial"/>
          <w:b/>
          <w:sz w:val="28"/>
          <w:szCs w:val="28"/>
        </w:rPr>
        <w:t>Deadline f</w:t>
      </w:r>
      <w:r w:rsidR="00F17D25">
        <w:rPr>
          <w:rFonts w:ascii="Cambria" w:hAnsi="Cambria" w:cs="Arial"/>
          <w:b/>
          <w:sz w:val="28"/>
          <w:szCs w:val="28"/>
        </w:rPr>
        <w:t>or Applications:</w:t>
      </w:r>
      <w:r w:rsidR="00EA1C7C">
        <w:rPr>
          <w:rFonts w:ascii="Cambria" w:hAnsi="Cambria" w:cs="Arial"/>
          <w:b/>
          <w:sz w:val="28"/>
          <w:szCs w:val="28"/>
        </w:rPr>
        <w:t xml:space="preserve"> </w:t>
      </w:r>
      <w:r w:rsidR="009A189E">
        <w:rPr>
          <w:rFonts w:ascii="Cambria" w:hAnsi="Cambria" w:cs="Arial"/>
          <w:b/>
          <w:sz w:val="28"/>
          <w:szCs w:val="28"/>
        </w:rPr>
        <w:t>January</w:t>
      </w:r>
      <w:r w:rsidR="00DA74EB">
        <w:rPr>
          <w:rFonts w:ascii="Cambria" w:hAnsi="Cambria" w:cs="Arial"/>
          <w:b/>
          <w:sz w:val="28"/>
          <w:szCs w:val="28"/>
        </w:rPr>
        <w:t xml:space="preserve"> </w:t>
      </w:r>
      <w:r w:rsidR="0003795F">
        <w:rPr>
          <w:rFonts w:ascii="Cambria" w:hAnsi="Cambria" w:cs="Arial"/>
          <w:b/>
          <w:sz w:val="28"/>
          <w:szCs w:val="28"/>
        </w:rPr>
        <w:t>31</w:t>
      </w:r>
      <w:proofErr w:type="gramStart"/>
      <w:r w:rsidR="00F17D25">
        <w:rPr>
          <w:rFonts w:ascii="Cambria" w:hAnsi="Cambria" w:cs="Arial"/>
          <w:b/>
          <w:sz w:val="28"/>
          <w:szCs w:val="28"/>
        </w:rPr>
        <w:t xml:space="preserve"> 20</w:t>
      </w:r>
      <w:r w:rsidR="00DA74EB">
        <w:rPr>
          <w:rFonts w:ascii="Cambria" w:hAnsi="Cambria" w:cs="Arial"/>
          <w:b/>
          <w:sz w:val="28"/>
          <w:szCs w:val="28"/>
        </w:rPr>
        <w:t>2</w:t>
      </w:r>
      <w:r w:rsidR="0003795F">
        <w:rPr>
          <w:rFonts w:ascii="Cambria" w:hAnsi="Cambria" w:cs="Arial"/>
          <w:b/>
          <w:sz w:val="28"/>
          <w:szCs w:val="28"/>
        </w:rPr>
        <w:t>2</w:t>
      </w:r>
      <w:proofErr w:type="gramEnd"/>
    </w:p>
    <w:p w14:paraId="59A429F6" w14:textId="77777777" w:rsidR="00EB2C74" w:rsidRPr="00EB2C74" w:rsidRDefault="00EB2C74" w:rsidP="00EB2C74">
      <w:pPr>
        <w:rPr>
          <w:rFonts w:ascii="Arial" w:hAnsi="Arial" w:cs="Arial"/>
          <w:sz w:val="20"/>
          <w:szCs w:val="20"/>
        </w:rPr>
      </w:pPr>
    </w:p>
    <w:p w14:paraId="09EA96F7" w14:textId="77777777" w:rsidR="005671F4" w:rsidRDefault="005671F4" w:rsidP="00EB2C74">
      <w:pPr>
        <w:rPr>
          <w:rFonts w:ascii="Arial" w:hAnsi="Arial" w:cs="Arial"/>
          <w:sz w:val="20"/>
          <w:szCs w:val="20"/>
        </w:rPr>
      </w:pPr>
    </w:p>
    <w:p w14:paraId="07AE37FB" w14:textId="77777777" w:rsidR="00EB2C74" w:rsidRPr="00EB2C74" w:rsidRDefault="00EB2C74" w:rsidP="00EB2C74">
      <w:pPr>
        <w:rPr>
          <w:rFonts w:ascii="Arial" w:hAnsi="Arial" w:cs="Arial"/>
          <w:sz w:val="20"/>
          <w:szCs w:val="20"/>
        </w:rPr>
      </w:pPr>
      <w:r w:rsidRPr="00EB2C74">
        <w:rPr>
          <w:rFonts w:ascii="Arial" w:hAnsi="Arial" w:cs="Arial"/>
          <w:sz w:val="20"/>
          <w:szCs w:val="20"/>
        </w:rPr>
        <w:t>The Carl H. Westcott Fellowship is awarded each year to a graduate student whose research work is being carried out at TRIUMF or on TRIUMF-related projects.</w:t>
      </w:r>
    </w:p>
    <w:p w14:paraId="41A65F24" w14:textId="77777777" w:rsidR="00EB2C74" w:rsidRPr="00EB2C74" w:rsidRDefault="00EB2C74" w:rsidP="00EB2C74">
      <w:pPr>
        <w:rPr>
          <w:rFonts w:ascii="Arial" w:hAnsi="Arial" w:cs="Arial"/>
          <w:sz w:val="20"/>
          <w:szCs w:val="20"/>
        </w:rPr>
      </w:pPr>
    </w:p>
    <w:p w14:paraId="269CC272" w14:textId="1B432A02" w:rsidR="00EB2C74" w:rsidRDefault="00EB2C74" w:rsidP="00EB2C74">
      <w:pPr>
        <w:rPr>
          <w:rFonts w:ascii="Arial" w:hAnsi="Arial" w:cs="Arial"/>
          <w:sz w:val="20"/>
          <w:szCs w:val="20"/>
        </w:rPr>
      </w:pPr>
      <w:r w:rsidRPr="00EB2C74">
        <w:rPr>
          <w:rFonts w:ascii="Arial" w:hAnsi="Arial" w:cs="Arial"/>
          <w:sz w:val="20"/>
          <w:szCs w:val="20"/>
        </w:rPr>
        <w:t xml:space="preserve">The student applicant must be a Canadian citizen or </w:t>
      </w:r>
      <w:r w:rsidR="00852B87">
        <w:rPr>
          <w:rFonts w:ascii="Arial" w:hAnsi="Arial" w:cs="Arial"/>
          <w:sz w:val="20"/>
          <w:szCs w:val="20"/>
        </w:rPr>
        <w:t>permanent resident</w:t>
      </w:r>
      <w:r w:rsidRPr="00EB2C74">
        <w:rPr>
          <w:rFonts w:ascii="Arial" w:hAnsi="Arial" w:cs="Arial"/>
          <w:sz w:val="20"/>
          <w:szCs w:val="20"/>
        </w:rPr>
        <w:t xml:space="preserve"> in Canada. Candidates should expect to receive the degree noted in their applicati</w:t>
      </w:r>
      <w:r w:rsidR="00E71B76">
        <w:rPr>
          <w:rFonts w:ascii="Arial" w:hAnsi="Arial" w:cs="Arial"/>
          <w:sz w:val="20"/>
          <w:szCs w:val="20"/>
        </w:rPr>
        <w:t>on no earlier than</w:t>
      </w:r>
      <w:r w:rsidR="00D21E37">
        <w:rPr>
          <w:rFonts w:ascii="Arial" w:hAnsi="Arial" w:cs="Arial"/>
          <w:sz w:val="20"/>
          <w:szCs w:val="20"/>
        </w:rPr>
        <w:t xml:space="preserve"> April</w:t>
      </w:r>
      <w:r w:rsidR="00EA1C7C">
        <w:rPr>
          <w:rFonts w:ascii="Arial" w:hAnsi="Arial" w:cs="Arial"/>
          <w:sz w:val="20"/>
          <w:szCs w:val="20"/>
        </w:rPr>
        <w:t xml:space="preserve"> 30</w:t>
      </w:r>
      <w:proofErr w:type="gramStart"/>
      <w:r w:rsidR="00D21E37">
        <w:rPr>
          <w:rFonts w:ascii="Arial" w:hAnsi="Arial" w:cs="Arial"/>
          <w:sz w:val="20"/>
          <w:szCs w:val="20"/>
        </w:rPr>
        <w:t xml:space="preserve"> 20</w:t>
      </w:r>
      <w:r w:rsidR="00DA74EB">
        <w:rPr>
          <w:rFonts w:ascii="Arial" w:hAnsi="Arial" w:cs="Arial"/>
          <w:sz w:val="20"/>
          <w:szCs w:val="20"/>
        </w:rPr>
        <w:t>2</w:t>
      </w:r>
      <w:r w:rsidR="0003795F">
        <w:rPr>
          <w:rFonts w:ascii="Arial" w:hAnsi="Arial" w:cs="Arial"/>
          <w:sz w:val="20"/>
          <w:szCs w:val="20"/>
        </w:rPr>
        <w:t>2</w:t>
      </w:r>
      <w:proofErr w:type="gramEnd"/>
      <w:r w:rsidRPr="00EB2C74">
        <w:rPr>
          <w:rFonts w:ascii="Arial" w:hAnsi="Arial" w:cs="Arial"/>
          <w:sz w:val="20"/>
          <w:szCs w:val="20"/>
        </w:rPr>
        <w:t xml:space="preserve">. </w:t>
      </w:r>
    </w:p>
    <w:p w14:paraId="66DC4523" w14:textId="77777777" w:rsidR="00D3092C" w:rsidRDefault="00D3092C" w:rsidP="00EB2C74">
      <w:pPr>
        <w:rPr>
          <w:rFonts w:ascii="Arial" w:hAnsi="Arial" w:cs="Arial"/>
          <w:sz w:val="20"/>
          <w:szCs w:val="20"/>
        </w:rPr>
      </w:pPr>
    </w:p>
    <w:p w14:paraId="2B55329F" w14:textId="77777777" w:rsidR="00D3092C" w:rsidRPr="00D3092C" w:rsidRDefault="00D3092C" w:rsidP="00EB2C74">
      <w:pPr>
        <w:rPr>
          <w:rFonts w:ascii="Arial" w:hAnsi="Arial" w:cs="Arial"/>
          <w:b/>
          <w:sz w:val="20"/>
          <w:szCs w:val="20"/>
        </w:rPr>
      </w:pPr>
      <w:r w:rsidRPr="00D3092C">
        <w:rPr>
          <w:rFonts w:ascii="Arial" w:hAnsi="Arial" w:cs="Arial"/>
          <w:b/>
          <w:sz w:val="20"/>
          <w:szCs w:val="20"/>
        </w:rPr>
        <w:t>Eligible Thesis Work</w:t>
      </w:r>
    </w:p>
    <w:p w14:paraId="7E83CE9B" w14:textId="77777777" w:rsidR="00EB2C74" w:rsidRPr="00EB2C74" w:rsidRDefault="00EB2C74" w:rsidP="00EB2C74">
      <w:pPr>
        <w:rPr>
          <w:rFonts w:ascii="Arial" w:hAnsi="Arial" w:cs="Arial"/>
          <w:sz w:val="20"/>
          <w:szCs w:val="20"/>
        </w:rPr>
      </w:pPr>
    </w:p>
    <w:p w14:paraId="219A1023" w14:textId="77777777" w:rsidR="00D3092C" w:rsidRDefault="00D3092C" w:rsidP="00EB2C74">
      <w:pPr>
        <w:rPr>
          <w:rFonts w:ascii="Arial" w:hAnsi="Arial" w:cs="Arial"/>
          <w:sz w:val="20"/>
          <w:szCs w:val="20"/>
        </w:rPr>
      </w:pPr>
      <w:r>
        <w:rPr>
          <w:rFonts w:ascii="Arial" w:hAnsi="Arial" w:cs="Arial"/>
          <w:sz w:val="20"/>
          <w:szCs w:val="20"/>
        </w:rPr>
        <w:t>Eligible candidates are those whose</w:t>
      </w:r>
      <w:r w:rsidR="00EB2C74" w:rsidRPr="00EB2C74">
        <w:rPr>
          <w:rFonts w:ascii="Arial" w:hAnsi="Arial" w:cs="Arial"/>
          <w:sz w:val="20"/>
          <w:szCs w:val="20"/>
        </w:rPr>
        <w:t xml:space="preserve"> thesis</w:t>
      </w:r>
      <w:r>
        <w:rPr>
          <w:rFonts w:ascii="Arial" w:hAnsi="Arial" w:cs="Arial"/>
          <w:sz w:val="20"/>
          <w:szCs w:val="20"/>
        </w:rPr>
        <w:t xml:space="preserve"> work is based on activities that involve:</w:t>
      </w:r>
    </w:p>
    <w:p w14:paraId="2E69E40F" w14:textId="77777777" w:rsidR="00D3092C" w:rsidRDefault="00D3092C" w:rsidP="00D3092C">
      <w:pPr>
        <w:numPr>
          <w:ilvl w:val="0"/>
          <w:numId w:val="19"/>
        </w:numPr>
        <w:rPr>
          <w:rFonts w:ascii="Arial" w:hAnsi="Arial" w:cs="Arial"/>
          <w:sz w:val="20"/>
          <w:szCs w:val="20"/>
        </w:rPr>
      </w:pPr>
      <w:r>
        <w:rPr>
          <w:rFonts w:ascii="Arial" w:hAnsi="Arial" w:cs="Arial"/>
          <w:sz w:val="20"/>
          <w:szCs w:val="20"/>
        </w:rPr>
        <w:t xml:space="preserve">using </w:t>
      </w:r>
      <w:r w:rsidR="00EB2C74" w:rsidRPr="00EB2C74">
        <w:rPr>
          <w:rFonts w:ascii="Arial" w:hAnsi="Arial" w:cs="Arial"/>
          <w:sz w:val="20"/>
          <w:szCs w:val="20"/>
        </w:rPr>
        <w:t>the TRIUMF primary pro</w:t>
      </w:r>
      <w:r>
        <w:rPr>
          <w:rFonts w:ascii="Arial" w:hAnsi="Arial" w:cs="Arial"/>
          <w:sz w:val="20"/>
          <w:szCs w:val="20"/>
        </w:rPr>
        <w:t>ton or secondary channel beams;</w:t>
      </w:r>
    </w:p>
    <w:p w14:paraId="2F5EE905" w14:textId="77777777" w:rsidR="00D3092C" w:rsidRDefault="00D3092C" w:rsidP="00D3092C">
      <w:pPr>
        <w:numPr>
          <w:ilvl w:val="0"/>
          <w:numId w:val="19"/>
        </w:numPr>
        <w:rPr>
          <w:rFonts w:ascii="Arial" w:hAnsi="Arial" w:cs="Arial"/>
          <w:sz w:val="20"/>
          <w:szCs w:val="20"/>
        </w:rPr>
      </w:pPr>
      <w:r>
        <w:rPr>
          <w:rFonts w:ascii="Arial" w:hAnsi="Arial" w:cs="Arial"/>
          <w:sz w:val="20"/>
          <w:szCs w:val="20"/>
        </w:rPr>
        <w:t>using ISAC;</w:t>
      </w:r>
    </w:p>
    <w:p w14:paraId="671E28ED" w14:textId="77777777" w:rsidR="00D3092C" w:rsidRDefault="00D3092C" w:rsidP="00D3092C">
      <w:pPr>
        <w:numPr>
          <w:ilvl w:val="0"/>
          <w:numId w:val="19"/>
        </w:numPr>
        <w:rPr>
          <w:rFonts w:ascii="Arial" w:hAnsi="Arial" w:cs="Arial"/>
          <w:sz w:val="20"/>
          <w:szCs w:val="20"/>
        </w:rPr>
      </w:pPr>
      <w:r>
        <w:rPr>
          <w:rFonts w:ascii="Arial" w:hAnsi="Arial" w:cs="Arial"/>
          <w:sz w:val="20"/>
          <w:szCs w:val="20"/>
        </w:rPr>
        <w:t>nuclear medicine;</w:t>
      </w:r>
    </w:p>
    <w:p w14:paraId="0B14EA36" w14:textId="77777777" w:rsidR="00D3092C" w:rsidRDefault="00D3092C" w:rsidP="00D3092C">
      <w:pPr>
        <w:numPr>
          <w:ilvl w:val="0"/>
          <w:numId w:val="19"/>
        </w:numPr>
        <w:rPr>
          <w:rFonts w:ascii="Arial" w:hAnsi="Arial" w:cs="Arial"/>
          <w:sz w:val="20"/>
          <w:szCs w:val="20"/>
        </w:rPr>
      </w:pPr>
      <w:r>
        <w:rPr>
          <w:rFonts w:ascii="Arial" w:hAnsi="Arial" w:cs="Arial"/>
          <w:sz w:val="20"/>
          <w:szCs w:val="20"/>
        </w:rPr>
        <w:t xml:space="preserve">material sciences; or </w:t>
      </w:r>
    </w:p>
    <w:p w14:paraId="3C69D27D" w14:textId="77777777" w:rsidR="00D3092C" w:rsidRDefault="00D3092C" w:rsidP="00D3092C">
      <w:pPr>
        <w:numPr>
          <w:ilvl w:val="0"/>
          <w:numId w:val="19"/>
        </w:numPr>
        <w:rPr>
          <w:rFonts w:ascii="Arial" w:hAnsi="Arial" w:cs="Arial"/>
          <w:sz w:val="20"/>
          <w:szCs w:val="20"/>
        </w:rPr>
      </w:pPr>
      <w:r>
        <w:rPr>
          <w:rFonts w:ascii="Arial" w:hAnsi="Arial" w:cs="Arial"/>
          <w:sz w:val="20"/>
          <w:szCs w:val="20"/>
        </w:rPr>
        <w:t xml:space="preserve">strong collaborations with TRIUMF. </w:t>
      </w:r>
    </w:p>
    <w:p w14:paraId="42BCDA14" w14:textId="77777777" w:rsidR="00D3092C" w:rsidRDefault="00D3092C" w:rsidP="00EB2C74">
      <w:pPr>
        <w:rPr>
          <w:rFonts w:ascii="Arial" w:hAnsi="Arial" w:cs="Arial"/>
          <w:sz w:val="20"/>
          <w:szCs w:val="20"/>
        </w:rPr>
      </w:pPr>
    </w:p>
    <w:p w14:paraId="620714D8" w14:textId="77777777" w:rsidR="00EB2C74" w:rsidRDefault="00EB2C74" w:rsidP="00EB2C74">
      <w:pPr>
        <w:rPr>
          <w:rFonts w:ascii="Arial" w:hAnsi="Arial" w:cs="Arial"/>
          <w:sz w:val="20"/>
          <w:szCs w:val="20"/>
        </w:rPr>
      </w:pPr>
      <w:r w:rsidRPr="00EB2C74">
        <w:rPr>
          <w:rFonts w:ascii="Arial" w:hAnsi="Arial" w:cs="Arial"/>
          <w:sz w:val="20"/>
          <w:szCs w:val="20"/>
        </w:rPr>
        <w:t xml:space="preserve">If applicable, the thesis work should have been reviewed and approved by one of the TRIUMF Experimental Evaluation Committees. </w:t>
      </w:r>
    </w:p>
    <w:p w14:paraId="44B78BAB" w14:textId="77777777" w:rsidR="00D3092C" w:rsidRDefault="00D3092C" w:rsidP="00EB2C74">
      <w:pPr>
        <w:rPr>
          <w:rFonts w:ascii="Arial" w:hAnsi="Arial" w:cs="Arial"/>
          <w:sz w:val="20"/>
          <w:szCs w:val="20"/>
        </w:rPr>
      </w:pPr>
    </w:p>
    <w:p w14:paraId="5075F9DC" w14:textId="77777777" w:rsidR="00D3092C" w:rsidRPr="00D3092C" w:rsidRDefault="00D3092C" w:rsidP="00EB2C74">
      <w:pPr>
        <w:rPr>
          <w:rFonts w:ascii="Arial" w:hAnsi="Arial" w:cs="Arial"/>
          <w:b/>
          <w:sz w:val="20"/>
          <w:szCs w:val="20"/>
        </w:rPr>
      </w:pPr>
      <w:r w:rsidRPr="00D3092C">
        <w:rPr>
          <w:rFonts w:ascii="Arial" w:hAnsi="Arial" w:cs="Arial"/>
          <w:b/>
          <w:sz w:val="20"/>
          <w:szCs w:val="20"/>
        </w:rPr>
        <w:t>Eligible Research Programs</w:t>
      </w:r>
    </w:p>
    <w:p w14:paraId="58FF457C" w14:textId="77777777" w:rsidR="00EB2C74" w:rsidRPr="00EB2C74" w:rsidRDefault="00EB2C74" w:rsidP="00EB2C74">
      <w:pPr>
        <w:rPr>
          <w:rFonts w:ascii="Arial" w:hAnsi="Arial" w:cs="Arial"/>
          <w:sz w:val="20"/>
          <w:szCs w:val="20"/>
        </w:rPr>
      </w:pPr>
    </w:p>
    <w:p w14:paraId="54199AB6" w14:textId="77777777" w:rsidR="00EB2C74" w:rsidRPr="00EB2C74" w:rsidRDefault="00EB2C74" w:rsidP="00EB2C74">
      <w:pPr>
        <w:rPr>
          <w:rFonts w:ascii="Arial" w:hAnsi="Arial" w:cs="Arial"/>
          <w:sz w:val="20"/>
          <w:szCs w:val="20"/>
        </w:rPr>
      </w:pPr>
      <w:r w:rsidRPr="00EB2C74">
        <w:rPr>
          <w:rFonts w:ascii="Arial" w:hAnsi="Arial" w:cs="Arial"/>
          <w:sz w:val="20"/>
          <w:szCs w:val="20"/>
        </w:rPr>
        <w:t>Off-site research programs are eligible provided t</w:t>
      </w:r>
      <w:r>
        <w:rPr>
          <w:rFonts w:ascii="Arial" w:hAnsi="Arial" w:cs="Arial"/>
          <w:sz w:val="20"/>
          <w:szCs w:val="20"/>
        </w:rPr>
        <w:t xml:space="preserve">hat </w:t>
      </w:r>
      <w:r w:rsidRPr="00EB2C74">
        <w:rPr>
          <w:rFonts w:ascii="Arial" w:hAnsi="Arial" w:cs="Arial"/>
          <w:sz w:val="20"/>
          <w:szCs w:val="20"/>
        </w:rPr>
        <w:t>the candidate has significant research activity on site at TRIUMF</w:t>
      </w:r>
      <w:r w:rsidR="00531241">
        <w:rPr>
          <w:rFonts w:ascii="Arial" w:hAnsi="Arial" w:cs="Arial"/>
          <w:sz w:val="20"/>
          <w:szCs w:val="20"/>
        </w:rPr>
        <w:t xml:space="preserve"> or in strong collaboration with TRIUMF</w:t>
      </w:r>
      <w:r w:rsidRPr="00EB2C74">
        <w:rPr>
          <w:rFonts w:ascii="Arial" w:hAnsi="Arial" w:cs="Arial"/>
          <w:sz w:val="20"/>
          <w:szCs w:val="20"/>
        </w:rPr>
        <w:t xml:space="preserve">, and </w:t>
      </w:r>
      <w:r>
        <w:rPr>
          <w:rFonts w:ascii="Arial" w:hAnsi="Arial" w:cs="Arial"/>
          <w:sz w:val="20"/>
          <w:szCs w:val="20"/>
        </w:rPr>
        <w:t xml:space="preserve">that </w:t>
      </w:r>
      <w:r w:rsidRPr="00EB2C74">
        <w:rPr>
          <w:rFonts w:ascii="Arial" w:hAnsi="Arial" w:cs="Arial"/>
          <w:sz w:val="20"/>
          <w:szCs w:val="20"/>
        </w:rPr>
        <w:t>the program is one of the following:</w:t>
      </w:r>
    </w:p>
    <w:p w14:paraId="75510AD6" w14:textId="77777777" w:rsidR="00531241" w:rsidRDefault="00531241" w:rsidP="00FC2557">
      <w:pPr>
        <w:numPr>
          <w:ilvl w:val="0"/>
          <w:numId w:val="3"/>
        </w:numPr>
        <w:tabs>
          <w:tab w:val="clear" w:pos="1440"/>
          <w:tab w:val="num" w:pos="1080"/>
        </w:tabs>
        <w:rPr>
          <w:rFonts w:ascii="Arial" w:hAnsi="Arial" w:cs="Arial"/>
          <w:sz w:val="20"/>
          <w:szCs w:val="20"/>
        </w:rPr>
      </w:pPr>
      <w:r>
        <w:rPr>
          <w:rFonts w:ascii="Arial" w:hAnsi="Arial" w:cs="Arial"/>
          <w:sz w:val="20"/>
          <w:szCs w:val="20"/>
        </w:rPr>
        <w:t>ALPHA</w:t>
      </w:r>
    </w:p>
    <w:p w14:paraId="4119A1F6" w14:textId="77777777" w:rsidR="00EB2C74" w:rsidRPr="00EB2C74" w:rsidRDefault="00EB2C74" w:rsidP="00EB2C74">
      <w:pPr>
        <w:numPr>
          <w:ilvl w:val="0"/>
          <w:numId w:val="3"/>
        </w:numPr>
        <w:rPr>
          <w:rFonts w:ascii="Arial" w:hAnsi="Arial" w:cs="Arial"/>
          <w:sz w:val="20"/>
          <w:szCs w:val="20"/>
        </w:rPr>
      </w:pPr>
      <w:r w:rsidRPr="00EB2C74">
        <w:rPr>
          <w:rFonts w:ascii="Arial" w:hAnsi="Arial" w:cs="Arial"/>
          <w:sz w:val="20"/>
          <w:szCs w:val="20"/>
        </w:rPr>
        <w:t>ATLAS</w:t>
      </w:r>
    </w:p>
    <w:p w14:paraId="0F673BB4" w14:textId="670B7416" w:rsidR="00EB2C74" w:rsidRPr="00EB2C74" w:rsidRDefault="00A16730" w:rsidP="00EB2C74">
      <w:pPr>
        <w:numPr>
          <w:ilvl w:val="0"/>
          <w:numId w:val="3"/>
        </w:numPr>
        <w:rPr>
          <w:rFonts w:ascii="Arial" w:hAnsi="Arial" w:cs="Arial"/>
          <w:sz w:val="20"/>
          <w:szCs w:val="20"/>
        </w:rPr>
      </w:pPr>
      <w:r>
        <w:rPr>
          <w:rFonts w:ascii="Arial" w:hAnsi="Arial" w:cs="Arial"/>
          <w:sz w:val="20"/>
          <w:szCs w:val="20"/>
        </w:rPr>
        <w:t>Linear Collider R&amp;</w:t>
      </w:r>
      <w:r w:rsidR="006672AA">
        <w:rPr>
          <w:rFonts w:ascii="Arial" w:hAnsi="Arial" w:cs="Arial"/>
          <w:sz w:val="20"/>
          <w:szCs w:val="20"/>
        </w:rPr>
        <w:t>D</w:t>
      </w:r>
    </w:p>
    <w:p w14:paraId="2F74088E" w14:textId="1B5B2F02" w:rsidR="005B60CA" w:rsidRPr="00F17D25" w:rsidRDefault="006672AA" w:rsidP="00F17D25">
      <w:pPr>
        <w:numPr>
          <w:ilvl w:val="0"/>
          <w:numId w:val="3"/>
        </w:numPr>
        <w:rPr>
          <w:rFonts w:ascii="Arial" w:hAnsi="Arial" w:cs="Arial"/>
          <w:sz w:val="20"/>
          <w:szCs w:val="20"/>
        </w:rPr>
      </w:pPr>
      <w:r>
        <w:rPr>
          <w:rFonts w:ascii="Arial" w:hAnsi="Arial" w:cs="Arial"/>
          <w:sz w:val="20"/>
          <w:szCs w:val="20"/>
        </w:rPr>
        <w:t xml:space="preserve">Experiments at </w:t>
      </w:r>
      <w:r w:rsidR="00EB2C74" w:rsidRPr="00EB2C74">
        <w:rPr>
          <w:rFonts w:ascii="Arial" w:hAnsi="Arial" w:cs="Arial"/>
          <w:sz w:val="20"/>
          <w:szCs w:val="20"/>
        </w:rPr>
        <w:t>SNO</w:t>
      </w:r>
      <w:r w:rsidR="00705F2B">
        <w:rPr>
          <w:rFonts w:ascii="Arial" w:hAnsi="Arial" w:cs="Arial"/>
          <w:sz w:val="20"/>
          <w:szCs w:val="20"/>
        </w:rPr>
        <w:t>LAB</w:t>
      </w:r>
      <w:r w:rsidR="00003129">
        <w:rPr>
          <w:rFonts w:ascii="Arial" w:hAnsi="Arial" w:cs="Arial"/>
          <w:sz w:val="20"/>
          <w:szCs w:val="20"/>
        </w:rPr>
        <w:t xml:space="preserve"> (DEAP, SNO+, HALO</w:t>
      </w:r>
      <w:r w:rsidR="008036BC">
        <w:rPr>
          <w:rFonts w:ascii="Arial" w:hAnsi="Arial" w:cs="Arial"/>
          <w:sz w:val="20"/>
          <w:szCs w:val="20"/>
        </w:rPr>
        <w:t>, EXO</w:t>
      </w:r>
      <w:r w:rsidR="00003129">
        <w:rPr>
          <w:rFonts w:ascii="Arial" w:hAnsi="Arial" w:cs="Arial"/>
          <w:sz w:val="20"/>
          <w:szCs w:val="20"/>
        </w:rPr>
        <w:t>)</w:t>
      </w:r>
    </w:p>
    <w:p w14:paraId="1178FCEA" w14:textId="77777777" w:rsidR="00EB2C74" w:rsidRPr="00EB2C74" w:rsidRDefault="00705F2B" w:rsidP="00EB2C74">
      <w:pPr>
        <w:numPr>
          <w:ilvl w:val="0"/>
          <w:numId w:val="3"/>
        </w:numPr>
        <w:rPr>
          <w:rFonts w:ascii="Arial" w:hAnsi="Arial" w:cs="Arial"/>
          <w:sz w:val="20"/>
          <w:szCs w:val="20"/>
        </w:rPr>
      </w:pPr>
      <w:r>
        <w:rPr>
          <w:rFonts w:ascii="Arial" w:hAnsi="Arial" w:cs="Arial"/>
          <w:sz w:val="20"/>
          <w:szCs w:val="20"/>
        </w:rPr>
        <w:t>T2K</w:t>
      </w:r>
    </w:p>
    <w:p w14:paraId="698B61DD" w14:textId="77777777" w:rsidR="00EB2C74" w:rsidRPr="00EB2C74" w:rsidRDefault="00EB2C74" w:rsidP="00EB2C74">
      <w:pPr>
        <w:rPr>
          <w:rFonts w:ascii="Arial" w:hAnsi="Arial" w:cs="Arial"/>
          <w:sz w:val="20"/>
          <w:szCs w:val="20"/>
        </w:rPr>
      </w:pPr>
    </w:p>
    <w:p w14:paraId="233658B8" w14:textId="77777777" w:rsidR="00EB2C74" w:rsidRDefault="00EB2C74" w:rsidP="00EB2C74">
      <w:pPr>
        <w:rPr>
          <w:rFonts w:ascii="Arial" w:hAnsi="Arial" w:cs="Arial"/>
          <w:sz w:val="20"/>
          <w:szCs w:val="20"/>
        </w:rPr>
      </w:pPr>
      <w:r w:rsidRPr="00EB2C74">
        <w:rPr>
          <w:rFonts w:ascii="Arial" w:hAnsi="Arial" w:cs="Arial"/>
          <w:sz w:val="20"/>
          <w:szCs w:val="20"/>
        </w:rPr>
        <w:t xml:space="preserve">The </w:t>
      </w:r>
      <w:r w:rsidR="00797526">
        <w:rPr>
          <w:rFonts w:ascii="Arial" w:hAnsi="Arial" w:cs="Arial"/>
          <w:sz w:val="20"/>
          <w:szCs w:val="20"/>
        </w:rPr>
        <w:t>Fellowship</w:t>
      </w:r>
      <w:r w:rsidRPr="00EB2C74">
        <w:rPr>
          <w:rFonts w:ascii="Arial" w:hAnsi="Arial" w:cs="Arial"/>
          <w:sz w:val="20"/>
          <w:szCs w:val="20"/>
        </w:rPr>
        <w:t xml:space="preserve"> is tenable at any university whose faculty members are actively engaged in research at TRIUMF. </w:t>
      </w:r>
    </w:p>
    <w:p w14:paraId="76F640DD" w14:textId="77777777" w:rsidR="000E364C" w:rsidRPr="00EB2C74" w:rsidRDefault="000E364C" w:rsidP="00EB2C74">
      <w:pPr>
        <w:rPr>
          <w:rFonts w:ascii="Arial" w:hAnsi="Arial" w:cs="Arial"/>
          <w:sz w:val="20"/>
          <w:szCs w:val="20"/>
        </w:rPr>
      </w:pPr>
    </w:p>
    <w:p w14:paraId="60235D10" w14:textId="77777777" w:rsidR="00EB2C74" w:rsidRPr="00EB2C74" w:rsidRDefault="004A1690" w:rsidP="00EB2C74">
      <w:pPr>
        <w:rPr>
          <w:rFonts w:ascii="Arial" w:hAnsi="Arial" w:cs="Arial"/>
          <w:sz w:val="20"/>
          <w:szCs w:val="20"/>
        </w:rPr>
      </w:pPr>
      <w:r>
        <w:rPr>
          <w:rFonts w:ascii="Arial" w:hAnsi="Arial" w:cs="Arial"/>
          <w:sz w:val="20"/>
          <w:szCs w:val="20"/>
        </w:rPr>
        <w:t>Uns</w:t>
      </w:r>
      <w:r w:rsidR="00EB2C74" w:rsidRPr="00EB2C74">
        <w:rPr>
          <w:rFonts w:ascii="Arial" w:hAnsi="Arial" w:cs="Arial"/>
          <w:sz w:val="20"/>
          <w:szCs w:val="20"/>
        </w:rPr>
        <w:t xml:space="preserve">uccessful applicants may re-apply in open competition in subsequent years. The </w:t>
      </w:r>
      <w:r w:rsidR="00797526">
        <w:rPr>
          <w:rFonts w:ascii="Arial" w:hAnsi="Arial" w:cs="Arial"/>
          <w:sz w:val="20"/>
          <w:szCs w:val="20"/>
        </w:rPr>
        <w:t>Fellowship</w:t>
      </w:r>
      <w:r w:rsidR="00EB2C74" w:rsidRPr="00EB2C74">
        <w:rPr>
          <w:rFonts w:ascii="Arial" w:hAnsi="Arial" w:cs="Arial"/>
          <w:sz w:val="20"/>
          <w:szCs w:val="20"/>
        </w:rPr>
        <w:t xml:space="preserve"> may be held simultaneously with other fellowships, scholarships or bursaries. </w:t>
      </w:r>
    </w:p>
    <w:p w14:paraId="47B6158A" w14:textId="77777777" w:rsidR="00EB2C74" w:rsidRPr="00EB2C74" w:rsidRDefault="00EB2C74" w:rsidP="00EB2C74">
      <w:pPr>
        <w:rPr>
          <w:rFonts w:ascii="Arial" w:hAnsi="Arial" w:cs="Arial"/>
          <w:sz w:val="20"/>
          <w:szCs w:val="20"/>
        </w:rPr>
      </w:pPr>
    </w:p>
    <w:p w14:paraId="2F652A19" w14:textId="63C8F3CB" w:rsidR="00EB2C74" w:rsidRPr="00EB2C74" w:rsidRDefault="00F17D25" w:rsidP="00EB2C74">
      <w:pPr>
        <w:rPr>
          <w:rFonts w:ascii="Arial" w:hAnsi="Arial" w:cs="Arial"/>
          <w:sz w:val="20"/>
          <w:szCs w:val="20"/>
        </w:rPr>
      </w:pPr>
      <w:r>
        <w:rPr>
          <w:rFonts w:ascii="Arial" w:hAnsi="Arial" w:cs="Arial"/>
          <w:b/>
          <w:sz w:val="20"/>
          <w:szCs w:val="20"/>
        </w:rPr>
        <w:t>The applications must</w:t>
      </w:r>
      <w:r w:rsidR="00EB2C74" w:rsidRPr="00BC56E7">
        <w:rPr>
          <w:rFonts w:ascii="Arial" w:hAnsi="Arial" w:cs="Arial"/>
          <w:b/>
          <w:sz w:val="20"/>
          <w:szCs w:val="20"/>
        </w:rPr>
        <w:t xml:space="preserve"> be forwarded by the Head or Chair </w:t>
      </w:r>
      <w:r w:rsidR="00EB2C74" w:rsidRPr="00EB2C74">
        <w:rPr>
          <w:rFonts w:ascii="Arial" w:hAnsi="Arial" w:cs="Arial"/>
          <w:sz w:val="20"/>
          <w:szCs w:val="20"/>
        </w:rPr>
        <w:t>of the university department where the student is accredited, citing the faculty supervisor and the degree being pursued. Application forms are availabl</w:t>
      </w:r>
      <w:r w:rsidR="00B26488">
        <w:rPr>
          <w:rFonts w:ascii="Arial" w:hAnsi="Arial" w:cs="Arial"/>
          <w:sz w:val="20"/>
          <w:szCs w:val="20"/>
        </w:rPr>
        <w:t>e at participating universities</w:t>
      </w:r>
      <w:r w:rsidR="00EB2C74" w:rsidRPr="00EB2C74">
        <w:rPr>
          <w:rFonts w:ascii="Arial" w:hAnsi="Arial" w:cs="Arial"/>
          <w:sz w:val="20"/>
          <w:szCs w:val="20"/>
        </w:rPr>
        <w:t xml:space="preserve"> or from </w:t>
      </w:r>
      <w:r>
        <w:rPr>
          <w:rFonts w:ascii="Arial" w:hAnsi="Arial" w:cs="Arial"/>
          <w:sz w:val="20"/>
          <w:szCs w:val="20"/>
        </w:rPr>
        <w:t>the website of the physics department of the University of Alberta.</w:t>
      </w:r>
    </w:p>
    <w:p w14:paraId="570CC830" w14:textId="77777777" w:rsidR="00EB2C74" w:rsidRPr="00EB2C74" w:rsidRDefault="00EB2C74" w:rsidP="00EB2C74">
      <w:pPr>
        <w:rPr>
          <w:rFonts w:ascii="Arial" w:hAnsi="Arial" w:cs="Arial"/>
          <w:sz w:val="20"/>
          <w:szCs w:val="20"/>
        </w:rPr>
      </w:pPr>
    </w:p>
    <w:p w14:paraId="2068C1BD" w14:textId="77777777" w:rsidR="00EB2C74" w:rsidRPr="00EB2C74" w:rsidRDefault="00EB2C74" w:rsidP="00EB2C74">
      <w:pPr>
        <w:rPr>
          <w:rFonts w:ascii="Arial" w:hAnsi="Arial" w:cs="Arial"/>
          <w:sz w:val="20"/>
          <w:szCs w:val="20"/>
        </w:rPr>
      </w:pPr>
      <w:r w:rsidRPr="00EB2C74">
        <w:rPr>
          <w:rFonts w:ascii="Arial" w:hAnsi="Arial" w:cs="Arial"/>
          <w:sz w:val="20"/>
          <w:szCs w:val="20"/>
        </w:rPr>
        <w:t>Completed applications should be returned to</w:t>
      </w:r>
      <w:r w:rsidR="00B26488">
        <w:rPr>
          <w:rFonts w:ascii="Arial" w:hAnsi="Arial" w:cs="Arial"/>
          <w:sz w:val="20"/>
          <w:szCs w:val="20"/>
        </w:rPr>
        <w:t>, preferential by email</w:t>
      </w:r>
      <w:r w:rsidRPr="00EB2C74">
        <w:rPr>
          <w:rFonts w:ascii="Arial" w:hAnsi="Arial" w:cs="Arial"/>
          <w:sz w:val="20"/>
          <w:szCs w:val="20"/>
        </w:rPr>
        <w:t>:</w:t>
      </w:r>
    </w:p>
    <w:p w14:paraId="6DDD4381" w14:textId="77777777" w:rsidR="00EB2C74" w:rsidRPr="00EB2C74" w:rsidRDefault="00EB2C74" w:rsidP="00EB2C74">
      <w:pPr>
        <w:rPr>
          <w:rFonts w:ascii="Arial" w:hAnsi="Arial" w:cs="Arial"/>
          <w:sz w:val="20"/>
          <w:szCs w:val="20"/>
        </w:rPr>
      </w:pPr>
    </w:p>
    <w:p w14:paraId="5C738F84" w14:textId="77777777" w:rsidR="00EB2C74" w:rsidRPr="00EB2C74" w:rsidRDefault="00EB2C74" w:rsidP="00EB2C74">
      <w:pPr>
        <w:ind w:left="720"/>
        <w:rPr>
          <w:rFonts w:ascii="Arial" w:hAnsi="Arial" w:cs="Arial"/>
          <w:sz w:val="20"/>
          <w:szCs w:val="20"/>
        </w:rPr>
      </w:pPr>
      <w:r w:rsidRPr="00EB2C74">
        <w:rPr>
          <w:rFonts w:ascii="Arial" w:hAnsi="Arial" w:cs="Arial"/>
          <w:sz w:val="20"/>
          <w:szCs w:val="20"/>
        </w:rPr>
        <w:t>The Westcott Awards Committee</w:t>
      </w:r>
    </w:p>
    <w:p w14:paraId="5855AB45" w14:textId="77777777" w:rsidR="00EB2C74" w:rsidRDefault="00EB2C74" w:rsidP="00EB2C74">
      <w:pPr>
        <w:ind w:left="720"/>
        <w:rPr>
          <w:rFonts w:ascii="Arial" w:hAnsi="Arial" w:cs="Arial"/>
          <w:sz w:val="20"/>
          <w:szCs w:val="20"/>
        </w:rPr>
      </w:pPr>
      <w:r w:rsidRPr="00EB2C74">
        <w:rPr>
          <w:rFonts w:ascii="Arial" w:hAnsi="Arial" w:cs="Arial"/>
          <w:sz w:val="20"/>
          <w:szCs w:val="20"/>
        </w:rPr>
        <w:t>c/o Suzette Chan</w:t>
      </w:r>
    </w:p>
    <w:p w14:paraId="69985A9E" w14:textId="77777777" w:rsidR="00B26488" w:rsidRPr="00EB2C74" w:rsidRDefault="001F67AA" w:rsidP="00EB2C74">
      <w:pPr>
        <w:ind w:left="720"/>
        <w:rPr>
          <w:rFonts w:ascii="Arial" w:hAnsi="Arial" w:cs="Arial"/>
          <w:sz w:val="20"/>
          <w:szCs w:val="20"/>
        </w:rPr>
      </w:pPr>
      <w:r>
        <w:rPr>
          <w:rFonts w:ascii="Arial" w:hAnsi="Arial" w:cs="Arial"/>
          <w:sz w:val="20"/>
          <w:szCs w:val="20"/>
        </w:rPr>
        <w:t>(</w:t>
      </w:r>
      <w:hyperlink r:id="rId7" w:history="1">
        <w:r w:rsidRPr="00D5743C">
          <w:rPr>
            <w:rStyle w:val="Hyperlink"/>
            <w:rFonts w:ascii="Arial" w:hAnsi="Arial" w:cs="Arial"/>
            <w:sz w:val="20"/>
            <w:szCs w:val="20"/>
          </w:rPr>
          <w:t>schan@ualberta.ca</w:t>
        </w:r>
      </w:hyperlink>
      <w:r>
        <w:rPr>
          <w:rFonts w:ascii="Arial" w:hAnsi="Arial" w:cs="Arial"/>
          <w:sz w:val="20"/>
          <w:szCs w:val="20"/>
        </w:rPr>
        <w:t>, subject: Westcott Award)</w:t>
      </w:r>
    </w:p>
    <w:p w14:paraId="14D95676" w14:textId="77777777" w:rsidR="00EB2C74" w:rsidRPr="00EB2C74" w:rsidRDefault="00EB2C74" w:rsidP="00EB2C74">
      <w:pPr>
        <w:ind w:left="720"/>
        <w:rPr>
          <w:rFonts w:ascii="Arial" w:hAnsi="Arial" w:cs="Arial"/>
          <w:sz w:val="20"/>
          <w:szCs w:val="20"/>
        </w:rPr>
      </w:pPr>
      <w:r w:rsidRPr="00EB2C74">
        <w:rPr>
          <w:rFonts w:ascii="Arial" w:hAnsi="Arial" w:cs="Arial"/>
          <w:sz w:val="20"/>
          <w:szCs w:val="20"/>
        </w:rPr>
        <w:t>Centre for Particle Physics</w:t>
      </w:r>
    </w:p>
    <w:p w14:paraId="70D6B864" w14:textId="77777777" w:rsidR="00EB2C74" w:rsidRPr="00EB2C74" w:rsidRDefault="00EB2C74" w:rsidP="00EB2C74">
      <w:pPr>
        <w:ind w:left="720"/>
        <w:rPr>
          <w:rFonts w:ascii="Arial" w:hAnsi="Arial" w:cs="Arial"/>
          <w:sz w:val="20"/>
          <w:szCs w:val="20"/>
        </w:rPr>
      </w:pPr>
      <w:r w:rsidRPr="00EB2C74">
        <w:rPr>
          <w:rFonts w:ascii="Arial" w:hAnsi="Arial" w:cs="Arial"/>
          <w:sz w:val="20"/>
          <w:szCs w:val="20"/>
        </w:rPr>
        <w:t>University of Alberta</w:t>
      </w:r>
    </w:p>
    <w:p w14:paraId="786CD820" w14:textId="77777777" w:rsidR="00EB2C74" w:rsidRPr="00EB2C74" w:rsidRDefault="00EB2C74" w:rsidP="00EB2C74">
      <w:pPr>
        <w:ind w:left="720"/>
        <w:rPr>
          <w:rFonts w:ascii="Arial" w:hAnsi="Arial" w:cs="Arial"/>
          <w:sz w:val="20"/>
          <w:szCs w:val="20"/>
        </w:rPr>
      </w:pPr>
      <w:r w:rsidRPr="00EB2C74">
        <w:rPr>
          <w:rFonts w:ascii="Arial" w:hAnsi="Arial" w:cs="Arial"/>
          <w:sz w:val="20"/>
          <w:szCs w:val="20"/>
        </w:rPr>
        <w:t>Edmonton AB</w:t>
      </w:r>
      <w:r w:rsidR="00D21E37">
        <w:rPr>
          <w:rFonts w:ascii="Arial" w:hAnsi="Arial" w:cs="Arial"/>
          <w:sz w:val="20"/>
          <w:szCs w:val="20"/>
        </w:rPr>
        <w:t xml:space="preserve">   T6G 2E1</w:t>
      </w:r>
    </w:p>
    <w:p w14:paraId="02AC30F3" w14:textId="77777777" w:rsidR="00EB2C74" w:rsidRPr="00EB2C74" w:rsidRDefault="00EB2C74" w:rsidP="00EB2C74">
      <w:pPr>
        <w:rPr>
          <w:rFonts w:ascii="Arial" w:hAnsi="Arial" w:cs="Arial"/>
          <w:sz w:val="20"/>
          <w:szCs w:val="20"/>
        </w:rPr>
      </w:pPr>
    </w:p>
    <w:p w14:paraId="22DE8E5B" w14:textId="4B0AD548" w:rsidR="00800E74" w:rsidRDefault="00EB2C74" w:rsidP="00EB2C74">
      <w:pPr>
        <w:rPr>
          <w:rFonts w:ascii="Arial" w:hAnsi="Arial" w:cs="Arial"/>
          <w:sz w:val="20"/>
          <w:szCs w:val="20"/>
        </w:rPr>
      </w:pPr>
      <w:r w:rsidRPr="00EB2C74">
        <w:rPr>
          <w:rFonts w:ascii="Arial" w:hAnsi="Arial" w:cs="Arial"/>
          <w:sz w:val="20"/>
          <w:szCs w:val="20"/>
        </w:rPr>
        <w:t>All applications mus</w:t>
      </w:r>
      <w:r w:rsidR="00E71B76">
        <w:rPr>
          <w:rFonts w:ascii="Arial" w:hAnsi="Arial" w:cs="Arial"/>
          <w:sz w:val="20"/>
          <w:szCs w:val="20"/>
        </w:rPr>
        <w:t>t be received by</w:t>
      </w:r>
      <w:r w:rsidR="009A189E">
        <w:rPr>
          <w:rFonts w:ascii="Arial" w:hAnsi="Arial" w:cs="Arial"/>
          <w:sz w:val="20"/>
          <w:szCs w:val="20"/>
        </w:rPr>
        <w:t xml:space="preserve"> Jan</w:t>
      </w:r>
      <w:r w:rsidR="00DA74EB">
        <w:rPr>
          <w:rFonts w:ascii="Arial" w:hAnsi="Arial" w:cs="Arial"/>
          <w:sz w:val="20"/>
          <w:szCs w:val="20"/>
        </w:rPr>
        <w:t xml:space="preserve">uary </w:t>
      </w:r>
      <w:r w:rsidR="0003795F">
        <w:rPr>
          <w:rFonts w:ascii="Arial" w:hAnsi="Arial" w:cs="Arial"/>
          <w:sz w:val="20"/>
          <w:szCs w:val="20"/>
        </w:rPr>
        <w:t>31</w:t>
      </w:r>
      <w:proofErr w:type="gramStart"/>
      <w:r w:rsidR="00DA74EB">
        <w:rPr>
          <w:rFonts w:ascii="Arial" w:hAnsi="Arial" w:cs="Arial"/>
          <w:sz w:val="20"/>
          <w:szCs w:val="20"/>
        </w:rPr>
        <w:t xml:space="preserve"> </w:t>
      </w:r>
      <w:r w:rsidR="005671F4">
        <w:rPr>
          <w:rFonts w:ascii="Arial" w:hAnsi="Arial" w:cs="Arial"/>
          <w:sz w:val="20"/>
          <w:szCs w:val="20"/>
        </w:rPr>
        <w:t>20</w:t>
      </w:r>
      <w:r w:rsidR="00DA74EB">
        <w:rPr>
          <w:rFonts w:ascii="Arial" w:hAnsi="Arial" w:cs="Arial"/>
          <w:sz w:val="20"/>
          <w:szCs w:val="20"/>
        </w:rPr>
        <w:t>2</w:t>
      </w:r>
      <w:r w:rsidR="0003795F">
        <w:rPr>
          <w:rFonts w:ascii="Arial" w:hAnsi="Arial" w:cs="Arial"/>
          <w:sz w:val="20"/>
          <w:szCs w:val="20"/>
        </w:rPr>
        <w:t>2</w:t>
      </w:r>
      <w:proofErr w:type="gramEnd"/>
      <w:r w:rsidR="00705F2B">
        <w:rPr>
          <w:rFonts w:ascii="Arial" w:hAnsi="Arial" w:cs="Arial"/>
          <w:sz w:val="20"/>
          <w:szCs w:val="20"/>
        </w:rPr>
        <w:t>.  The results w</w:t>
      </w:r>
      <w:r w:rsidR="00E71B76">
        <w:rPr>
          <w:rFonts w:ascii="Arial" w:hAnsi="Arial" w:cs="Arial"/>
          <w:sz w:val="20"/>
          <w:szCs w:val="20"/>
        </w:rPr>
        <w:t xml:space="preserve">ill be announced in </w:t>
      </w:r>
      <w:r w:rsidR="00335ECE">
        <w:rPr>
          <w:rFonts w:ascii="Arial" w:hAnsi="Arial" w:cs="Arial"/>
          <w:sz w:val="20"/>
          <w:szCs w:val="20"/>
        </w:rPr>
        <w:t>May</w:t>
      </w:r>
      <w:r w:rsidR="00F17D25">
        <w:rPr>
          <w:rFonts w:ascii="Arial" w:hAnsi="Arial" w:cs="Arial"/>
          <w:sz w:val="20"/>
          <w:szCs w:val="20"/>
        </w:rPr>
        <w:t xml:space="preserve"> 20</w:t>
      </w:r>
      <w:r w:rsidR="00DA74EB">
        <w:rPr>
          <w:rFonts w:ascii="Arial" w:hAnsi="Arial" w:cs="Arial"/>
          <w:sz w:val="20"/>
          <w:szCs w:val="20"/>
        </w:rPr>
        <w:t>2</w:t>
      </w:r>
      <w:r w:rsidR="0003795F">
        <w:rPr>
          <w:rFonts w:ascii="Arial" w:hAnsi="Arial" w:cs="Arial"/>
          <w:sz w:val="20"/>
          <w:szCs w:val="20"/>
        </w:rPr>
        <w:t>2</w:t>
      </w:r>
      <w:r w:rsidR="0050293C">
        <w:rPr>
          <w:rFonts w:ascii="Arial" w:hAnsi="Arial" w:cs="Arial"/>
          <w:sz w:val="20"/>
          <w:szCs w:val="20"/>
        </w:rPr>
        <w:t>.</w:t>
      </w:r>
    </w:p>
    <w:p w14:paraId="4F07F5C1" w14:textId="77777777" w:rsidR="00EB2C74" w:rsidRPr="00EC1A0B" w:rsidRDefault="00800E74" w:rsidP="00EB2C74">
      <w:pPr>
        <w:rPr>
          <w:rFonts w:ascii="Cambria" w:hAnsi="Cambria" w:cs="Arial"/>
          <w:b/>
          <w:sz w:val="48"/>
          <w:szCs w:val="48"/>
        </w:rPr>
      </w:pPr>
      <w:r>
        <w:rPr>
          <w:rFonts w:ascii="Arial" w:hAnsi="Arial" w:cs="Arial"/>
          <w:sz w:val="20"/>
          <w:szCs w:val="20"/>
        </w:rPr>
        <w:br w:type="page"/>
      </w:r>
      <w:r w:rsidR="00EB2C74" w:rsidRPr="00EC1A0B">
        <w:rPr>
          <w:rFonts w:ascii="Cambria" w:hAnsi="Cambria" w:cs="Arial"/>
          <w:b/>
          <w:sz w:val="48"/>
          <w:szCs w:val="48"/>
        </w:rPr>
        <w:lastRenderedPageBreak/>
        <w:t>Carl H. Westcott Fellowship</w:t>
      </w:r>
    </w:p>
    <w:p w14:paraId="7F6BBC89" w14:textId="77777777" w:rsidR="00EB2C74" w:rsidRPr="00EC1A0B" w:rsidRDefault="00EB2C74" w:rsidP="00EB2C74">
      <w:pPr>
        <w:rPr>
          <w:rFonts w:ascii="Cambria" w:hAnsi="Cambria" w:cs="Arial"/>
          <w:b/>
          <w:sz w:val="28"/>
          <w:szCs w:val="28"/>
        </w:rPr>
      </w:pPr>
      <w:r w:rsidRPr="00EC1A0B">
        <w:rPr>
          <w:rFonts w:ascii="Cambria" w:hAnsi="Cambria" w:cs="Arial"/>
          <w:b/>
          <w:sz w:val="28"/>
          <w:szCs w:val="28"/>
        </w:rPr>
        <w:t>Conditions for Eligibility</w:t>
      </w:r>
    </w:p>
    <w:p w14:paraId="632CC249" w14:textId="77777777" w:rsidR="00EB2C74" w:rsidRDefault="00EB2C74" w:rsidP="00EB2C74">
      <w:pPr>
        <w:rPr>
          <w:rFonts w:ascii="Arial" w:hAnsi="Arial" w:cs="Arial"/>
          <w:sz w:val="20"/>
          <w:szCs w:val="20"/>
        </w:rPr>
      </w:pPr>
    </w:p>
    <w:p w14:paraId="472667B9" w14:textId="77777777" w:rsidR="00EC1A0B" w:rsidRDefault="00EC1A0B" w:rsidP="00EB2C74">
      <w:pPr>
        <w:rPr>
          <w:rFonts w:ascii="Arial" w:hAnsi="Arial" w:cs="Arial"/>
          <w:sz w:val="20"/>
          <w:szCs w:val="20"/>
        </w:rPr>
      </w:pPr>
    </w:p>
    <w:p w14:paraId="2766120E" w14:textId="77777777" w:rsidR="00EB2C74" w:rsidRPr="00EB2C74" w:rsidRDefault="00EB2C74" w:rsidP="00EB2C74">
      <w:pPr>
        <w:rPr>
          <w:rFonts w:ascii="Arial" w:hAnsi="Arial" w:cs="Arial"/>
          <w:sz w:val="20"/>
          <w:szCs w:val="20"/>
        </w:rPr>
      </w:pPr>
      <w:r w:rsidRPr="00EB2C74">
        <w:rPr>
          <w:rFonts w:ascii="Arial" w:hAnsi="Arial" w:cs="Arial"/>
          <w:sz w:val="20"/>
          <w:szCs w:val="20"/>
        </w:rPr>
        <w:t xml:space="preserve">The Carl H. Westcott Fellowship was created to support research activities at TRIUMF. The award is normally made to a PhD candidate who is far enough along in his or her program to have demonstrated excellent research capabilities. Usually, the award will not be given to an individual more than once. </w:t>
      </w:r>
    </w:p>
    <w:p w14:paraId="11CF6181" w14:textId="77777777" w:rsidR="00EB2C74" w:rsidRPr="00EB2C74" w:rsidRDefault="00EB2C74" w:rsidP="00EB2C74">
      <w:pPr>
        <w:rPr>
          <w:rFonts w:ascii="Arial" w:hAnsi="Arial" w:cs="Arial"/>
          <w:sz w:val="20"/>
          <w:szCs w:val="20"/>
        </w:rPr>
      </w:pPr>
    </w:p>
    <w:p w14:paraId="5BDC511A" w14:textId="77777777" w:rsidR="00EB2C74" w:rsidRPr="00EB2C74" w:rsidRDefault="00EB2C74" w:rsidP="00EB2C74">
      <w:pPr>
        <w:rPr>
          <w:rFonts w:ascii="Arial" w:hAnsi="Arial" w:cs="Arial"/>
          <w:sz w:val="20"/>
          <w:szCs w:val="20"/>
        </w:rPr>
      </w:pPr>
      <w:r w:rsidRPr="00EB2C74">
        <w:rPr>
          <w:rFonts w:ascii="Arial" w:hAnsi="Arial" w:cs="Arial"/>
          <w:sz w:val="20"/>
          <w:szCs w:val="20"/>
        </w:rPr>
        <w:t>In selecting candidates</w:t>
      </w:r>
      <w:r w:rsidR="00C06ED8">
        <w:rPr>
          <w:rFonts w:ascii="Arial" w:hAnsi="Arial" w:cs="Arial"/>
          <w:sz w:val="20"/>
          <w:szCs w:val="20"/>
        </w:rPr>
        <w:t>,</w:t>
      </w:r>
      <w:r w:rsidRPr="00EB2C74">
        <w:rPr>
          <w:rFonts w:ascii="Arial" w:hAnsi="Arial" w:cs="Arial"/>
          <w:sz w:val="20"/>
          <w:szCs w:val="20"/>
        </w:rPr>
        <w:t xml:space="preserve"> the following guidelines will be applied: </w:t>
      </w:r>
    </w:p>
    <w:p w14:paraId="2E2037F9" w14:textId="77777777" w:rsidR="00EB2C74" w:rsidRPr="00EB2C74" w:rsidRDefault="00EB2C74" w:rsidP="00EB2C74">
      <w:pPr>
        <w:rPr>
          <w:rFonts w:ascii="Arial" w:hAnsi="Arial" w:cs="Arial"/>
          <w:sz w:val="20"/>
          <w:szCs w:val="20"/>
        </w:rPr>
      </w:pPr>
    </w:p>
    <w:p w14:paraId="25102A05" w14:textId="77777777" w:rsidR="00EB2C74" w:rsidRPr="00EB2C74" w:rsidRDefault="00EB2C74" w:rsidP="00EB2C74">
      <w:pPr>
        <w:numPr>
          <w:ilvl w:val="0"/>
          <w:numId w:val="7"/>
        </w:numPr>
        <w:rPr>
          <w:rFonts w:ascii="Arial" w:hAnsi="Arial" w:cs="Arial"/>
          <w:sz w:val="20"/>
          <w:szCs w:val="20"/>
        </w:rPr>
      </w:pPr>
      <w:r w:rsidRPr="00EB2C74">
        <w:rPr>
          <w:rFonts w:ascii="Arial" w:hAnsi="Arial" w:cs="Arial"/>
          <w:b/>
          <w:sz w:val="20"/>
          <w:szCs w:val="20"/>
        </w:rPr>
        <w:t xml:space="preserve">Nationality: </w:t>
      </w:r>
      <w:r w:rsidRPr="00EB2C74">
        <w:rPr>
          <w:rFonts w:ascii="Arial" w:hAnsi="Arial" w:cs="Arial"/>
          <w:sz w:val="20"/>
          <w:szCs w:val="20"/>
        </w:rPr>
        <w:t xml:space="preserve">The candidate must be a Canadian citizen or have </w:t>
      </w:r>
      <w:r w:rsidR="00852B87">
        <w:rPr>
          <w:rFonts w:ascii="Arial" w:hAnsi="Arial" w:cs="Arial"/>
          <w:sz w:val="20"/>
          <w:szCs w:val="20"/>
        </w:rPr>
        <w:t>permanent resident</w:t>
      </w:r>
      <w:r w:rsidRPr="00EB2C74">
        <w:rPr>
          <w:rFonts w:ascii="Arial" w:hAnsi="Arial" w:cs="Arial"/>
          <w:sz w:val="20"/>
          <w:szCs w:val="20"/>
        </w:rPr>
        <w:t xml:space="preserve"> status. </w:t>
      </w:r>
    </w:p>
    <w:p w14:paraId="7828BE21" w14:textId="77777777" w:rsidR="00EB2C74" w:rsidRPr="00EB2C74" w:rsidRDefault="00EB2C74" w:rsidP="00EB2C74">
      <w:pPr>
        <w:rPr>
          <w:rFonts w:ascii="Arial" w:hAnsi="Arial" w:cs="Arial"/>
          <w:sz w:val="20"/>
          <w:szCs w:val="20"/>
        </w:rPr>
      </w:pPr>
    </w:p>
    <w:p w14:paraId="4E1300A8" w14:textId="77777777" w:rsidR="00EB2C74" w:rsidRDefault="00EB2C74" w:rsidP="00FC2557">
      <w:pPr>
        <w:numPr>
          <w:ilvl w:val="0"/>
          <w:numId w:val="7"/>
        </w:numPr>
        <w:tabs>
          <w:tab w:val="clear" w:pos="360"/>
          <w:tab w:val="num" w:pos="0"/>
        </w:tabs>
        <w:rPr>
          <w:rFonts w:ascii="Arial" w:hAnsi="Arial" w:cs="Arial"/>
          <w:sz w:val="20"/>
          <w:szCs w:val="20"/>
        </w:rPr>
      </w:pPr>
      <w:r w:rsidRPr="00EB2C74">
        <w:rPr>
          <w:rFonts w:ascii="Arial" w:hAnsi="Arial" w:cs="Arial"/>
          <w:b/>
          <w:sz w:val="20"/>
          <w:szCs w:val="20"/>
        </w:rPr>
        <w:t>Candidate's Home Institution:</w:t>
      </w:r>
      <w:r w:rsidRPr="00EB2C74">
        <w:rPr>
          <w:rFonts w:ascii="Arial" w:hAnsi="Arial" w:cs="Arial"/>
          <w:sz w:val="20"/>
          <w:szCs w:val="20"/>
        </w:rPr>
        <w:t xml:space="preserve"> Candidates should be an accredited</w:t>
      </w:r>
      <w:r w:rsidR="009B0411">
        <w:rPr>
          <w:rFonts w:ascii="Arial" w:hAnsi="Arial" w:cs="Arial"/>
          <w:sz w:val="20"/>
          <w:szCs w:val="20"/>
        </w:rPr>
        <w:t xml:space="preserve"> student at one of the </w:t>
      </w:r>
      <w:r w:rsidR="00652FF6">
        <w:rPr>
          <w:rFonts w:ascii="Arial" w:hAnsi="Arial" w:cs="Arial"/>
          <w:sz w:val="20"/>
          <w:szCs w:val="20"/>
        </w:rPr>
        <w:t>institutions</w:t>
      </w:r>
      <w:r w:rsidR="009B0411">
        <w:rPr>
          <w:rFonts w:ascii="Arial" w:hAnsi="Arial" w:cs="Arial"/>
          <w:sz w:val="20"/>
          <w:szCs w:val="20"/>
        </w:rPr>
        <w:t xml:space="preserve"> listed below. </w:t>
      </w:r>
      <w:r w:rsidR="009B0411" w:rsidRPr="009B0411">
        <w:rPr>
          <w:rFonts w:ascii="Arial" w:hAnsi="Arial" w:cs="Arial"/>
          <w:sz w:val="20"/>
          <w:szCs w:val="20"/>
        </w:rPr>
        <w:t>However, candidates from other institutions whose faculty have significant activities at TRIUMF will be considered as well.</w:t>
      </w:r>
    </w:p>
    <w:p w14:paraId="4A0D12DC" w14:textId="77777777" w:rsidR="003D4C5B" w:rsidRDefault="003D4C5B" w:rsidP="003D4C5B">
      <w:pPr>
        <w:pStyle w:val="ListParagraph"/>
        <w:rPr>
          <w:rFonts w:ascii="Arial" w:hAnsi="Arial" w:cs="Arial"/>
          <w:sz w:val="20"/>
          <w:szCs w:val="20"/>
        </w:rPr>
      </w:pPr>
    </w:p>
    <w:tbl>
      <w:tblPr>
        <w:tblW w:w="0" w:type="auto"/>
        <w:tblInd w:w="468" w:type="dxa"/>
        <w:tblLook w:val="04A0" w:firstRow="1" w:lastRow="0" w:firstColumn="1" w:lastColumn="0" w:noHBand="0" w:noVBand="1"/>
      </w:tblPr>
      <w:tblGrid>
        <w:gridCol w:w="4590"/>
        <w:gridCol w:w="4060"/>
      </w:tblGrid>
      <w:tr w:rsidR="003D4C5B" w:rsidRPr="0002488A" w14:paraId="234BB67A" w14:textId="77777777" w:rsidTr="00F34AD5">
        <w:trPr>
          <w:trHeight w:val="204"/>
        </w:trPr>
        <w:tc>
          <w:tcPr>
            <w:tcW w:w="4590" w:type="dxa"/>
            <w:shd w:val="clear" w:color="auto" w:fill="auto"/>
          </w:tcPr>
          <w:p w14:paraId="729955FD" w14:textId="77777777" w:rsidR="003D4C5B" w:rsidRPr="0002488A" w:rsidRDefault="003D4C5B" w:rsidP="003D4C5B">
            <w:pPr>
              <w:rPr>
                <w:rFonts w:ascii="Arial" w:hAnsi="Arial" w:cs="Arial"/>
                <w:sz w:val="20"/>
                <w:szCs w:val="20"/>
              </w:rPr>
            </w:pPr>
            <w:r w:rsidRPr="0002488A">
              <w:rPr>
                <w:rFonts w:ascii="Arial" w:hAnsi="Arial" w:cs="Arial"/>
                <w:sz w:val="20"/>
                <w:szCs w:val="20"/>
              </w:rPr>
              <w:t>Member Universities of TRIUMF</w:t>
            </w:r>
          </w:p>
        </w:tc>
        <w:tc>
          <w:tcPr>
            <w:tcW w:w="4060" w:type="dxa"/>
            <w:shd w:val="clear" w:color="auto" w:fill="auto"/>
          </w:tcPr>
          <w:p w14:paraId="7F84C377" w14:textId="77777777" w:rsidR="005B60CA" w:rsidRPr="0002488A" w:rsidRDefault="003D4C5B" w:rsidP="003D4C5B">
            <w:pPr>
              <w:rPr>
                <w:rFonts w:ascii="Arial" w:hAnsi="Arial" w:cs="Arial"/>
                <w:sz w:val="20"/>
                <w:szCs w:val="20"/>
              </w:rPr>
            </w:pPr>
            <w:r w:rsidRPr="0002488A">
              <w:rPr>
                <w:rFonts w:ascii="Arial" w:hAnsi="Arial" w:cs="Arial"/>
                <w:sz w:val="20"/>
                <w:szCs w:val="20"/>
              </w:rPr>
              <w:t>Associate Members of TRIUMF</w:t>
            </w:r>
          </w:p>
        </w:tc>
      </w:tr>
      <w:tr w:rsidR="003D4C5B" w:rsidRPr="0002488A" w14:paraId="4BD40D06" w14:textId="77777777" w:rsidTr="00F34AD5">
        <w:trPr>
          <w:trHeight w:val="3083"/>
        </w:trPr>
        <w:tc>
          <w:tcPr>
            <w:tcW w:w="4590" w:type="dxa"/>
            <w:shd w:val="clear" w:color="auto" w:fill="auto"/>
          </w:tcPr>
          <w:p w14:paraId="2AA41EBE" w14:textId="77777777" w:rsidR="003D4C5B" w:rsidRPr="0002488A" w:rsidRDefault="003D4C5B" w:rsidP="0002488A">
            <w:pPr>
              <w:numPr>
                <w:ilvl w:val="0"/>
                <w:numId w:val="20"/>
              </w:numPr>
              <w:rPr>
                <w:rFonts w:ascii="Arial" w:hAnsi="Arial" w:cs="Arial"/>
                <w:sz w:val="20"/>
                <w:szCs w:val="20"/>
              </w:rPr>
            </w:pPr>
            <w:r w:rsidRPr="0002488A">
              <w:rPr>
                <w:rFonts w:ascii="Arial" w:hAnsi="Arial" w:cs="Arial"/>
                <w:sz w:val="20"/>
                <w:szCs w:val="20"/>
              </w:rPr>
              <w:t>University of Alberta</w:t>
            </w:r>
          </w:p>
          <w:p w14:paraId="753C303E" w14:textId="77777777" w:rsidR="003D4C5B" w:rsidRDefault="003D4C5B" w:rsidP="0002488A">
            <w:pPr>
              <w:numPr>
                <w:ilvl w:val="0"/>
                <w:numId w:val="20"/>
              </w:numPr>
              <w:rPr>
                <w:rFonts w:ascii="Arial" w:hAnsi="Arial" w:cs="Arial"/>
                <w:sz w:val="20"/>
                <w:szCs w:val="20"/>
              </w:rPr>
            </w:pPr>
            <w:r w:rsidRPr="0002488A">
              <w:rPr>
                <w:rFonts w:ascii="Arial" w:hAnsi="Arial" w:cs="Arial"/>
                <w:sz w:val="20"/>
                <w:szCs w:val="20"/>
              </w:rPr>
              <w:t>University of British Columbia</w:t>
            </w:r>
          </w:p>
          <w:p w14:paraId="2113B6D5" w14:textId="77777777" w:rsidR="005B60CA" w:rsidRPr="0002488A" w:rsidRDefault="005B60CA" w:rsidP="0002488A">
            <w:pPr>
              <w:numPr>
                <w:ilvl w:val="0"/>
                <w:numId w:val="20"/>
              </w:numPr>
              <w:rPr>
                <w:rFonts w:ascii="Arial" w:hAnsi="Arial" w:cs="Arial"/>
                <w:sz w:val="20"/>
                <w:szCs w:val="20"/>
              </w:rPr>
            </w:pPr>
            <w:r>
              <w:rPr>
                <w:rFonts w:ascii="Arial" w:hAnsi="Arial" w:cs="Arial"/>
                <w:sz w:val="20"/>
                <w:szCs w:val="20"/>
              </w:rPr>
              <w:t>University of Calgary</w:t>
            </w:r>
          </w:p>
          <w:p w14:paraId="0C59CA0C" w14:textId="77777777" w:rsidR="003D4C5B" w:rsidRPr="0002488A" w:rsidRDefault="003D4C5B" w:rsidP="0002488A">
            <w:pPr>
              <w:numPr>
                <w:ilvl w:val="0"/>
                <w:numId w:val="20"/>
              </w:numPr>
              <w:rPr>
                <w:rFonts w:ascii="Arial" w:hAnsi="Arial" w:cs="Arial"/>
                <w:sz w:val="20"/>
                <w:szCs w:val="20"/>
              </w:rPr>
            </w:pPr>
            <w:r w:rsidRPr="0002488A">
              <w:rPr>
                <w:rFonts w:ascii="Arial" w:hAnsi="Arial" w:cs="Arial"/>
                <w:sz w:val="20"/>
                <w:szCs w:val="20"/>
              </w:rPr>
              <w:t>Carleton University</w:t>
            </w:r>
          </w:p>
          <w:p w14:paraId="6BA8D877" w14:textId="77777777" w:rsidR="003D4C5B" w:rsidRPr="0002488A" w:rsidRDefault="003D4C5B" w:rsidP="0002488A">
            <w:pPr>
              <w:numPr>
                <w:ilvl w:val="0"/>
                <w:numId w:val="20"/>
              </w:numPr>
              <w:rPr>
                <w:rFonts w:ascii="Arial" w:hAnsi="Arial" w:cs="Arial"/>
                <w:sz w:val="20"/>
                <w:szCs w:val="20"/>
              </w:rPr>
            </w:pPr>
            <w:r w:rsidRPr="0002488A">
              <w:rPr>
                <w:rFonts w:ascii="Arial" w:hAnsi="Arial" w:cs="Arial"/>
                <w:sz w:val="20"/>
                <w:szCs w:val="20"/>
              </w:rPr>
              <w:t>University of Guelph</w:t>
            </w:r>
          </w:p>
          <w:p w14:paraId="47855094" w14:textId="01C44999" w:rsidR="003D4C5B" w:rsidRDefault="003D4C5B" w:rsidP="0002488A">
            <w:pPr>
              <w:numPr>
                <w:ilvl w:val="0"/>
                <w:numId w:val="20"/>
              </w:numPr>
              <w:rPr>
                <w:rFonts w:ascii="Arial" w:hAnsi="Arial" w:cs="Arial"/>
                <w:sz w:val="20"/>
                <w:szCs w:val="20"/>
              </w:rPr>
            </w:pPr>
            <w:r w:rsidRPr="0002488A">
              <w:rPr>
                <w:rFonts w:ascii="Arial" w:hAnsi="Arial" w:cs="Arial"/>
                <w:sz w:val="20"/>
                <w:szCs w:val="20"/>
              </w:rPr>
              <w:t>University of Manitoba</w:t>
            </w:r>
          </w:p>
          <w:p w14:paraId="62482874" w14:textId="50B1C774" w:rsidR="0003795F" w:rsidRPr="0003795F" w:rsidRDefault="0003795F" w:rsidP="0003795F">
            <w:pPr>
              <w:numPr>
                <w:ilvl w:val="0"/>
                <w:numId w:val="20"/>
              </w:numPr>
              <w:rPr>
                <w:rFonts w:ascii="Arial" w:hAnsi="Arial" w:cs="Arial"/>
                <w:sz w:val="20"/>
                <w:szCs w:val="20"/>
              </w:rPr>
            </w:pPr>
            <w:r w:rsidRPr="0002488A">
              <w:rPr>
                <w:rFonts w:ascii="Arial" w:hAnsi="Arial" w:cs="Arial"/>
                <w:sz w:val="20"/>
                <w:szCs w:val="20"/>
              </w:rPr>
              <w:t>McMaster University</w:t>
            </w:r>
          </w:p>
          <w:p w14:paraId="607127A3" w14:textId="77777777" w:rsidR="003D4C5B" w:rsidRDefault="003D4C5B" w:rsidP="0002488A">
            <w:pPr>
              <w:numPr>
                <w:ilvl w:val="0"/>
                <w:numId w:val="20"/>
              </w:numPr>
              <w:rPr>
                <w:rFonts w:ascii="Arial" w:hAnsi="Arial" w:cs="Arial"/>
                <w:sz w:val="20"/>
                <w:szCs w:val="20"/>
              </w:rPr>
            </w:pPr>
            <w:proofErr w:type="spellStart"/>
            <w:r w:rsidRPr="0002488A">
              <w:rPr>
                <w:rFonts w:ascii="Arial" w:hAnsi="Arial" w:cs="Arial"/>
                <w:sz w:val="20"/>
                <w:szCs w:val="20"/>
              </w:rPr>
              <w:t>Université</w:t>
            </w:r>
            <w:proofErr w:type="spellEnd"/>
            <w:r w:rsidRPr="0002488A">
              <w:rPr>
                <w:rFonts w:ascii="Arial" w:hAnsi="Arial" w:cs="Arial"/>
                <w:sz w:val="20"/>
                <w:szCs w:val="20"/>
              </w:rPr>
              <w:t xml:space="preserve"> de Montreal</w:t>
            </w:r>
          </w:p>
          <w:p w14:paraId="76DCEDFE" w14:textId="77777777" w:rsidR="0003795F" w:rsidRDefault="003771E3" w:rsidP="0003795F">
            <w:pPr>
              <w:numPr>
                <w:ilvl w:val="0"/>
                <w:numId w:val="20"/>
              </w:numPr>
              <w:rPr>
                <w:rFonts w:ascii="Arial" w:hAnsi="Arial" w:cs="Arial"/>
                <w:sz w:val="20"/>
                <w:szCs w:val="20"/>
              </w:rPr>
            </w:pPr>
            <w:r>
              <w:rPr>
                <w:rFonts w:ascii="Arial" w:hAnsi="Arial" w:cs="Arial"/>
                <w:sz w:val="20"/>
                <w:szCs w:val="20"/>
              </w:rPr>
              <w:t>Queen’s University</w:t>
            </w:r>
            <w:r w:rsidR="0003795F">
              <w:rPr>
                <w:rFonts w:ascii="Arial" w:hAnsi="Arial" w:cs="Arial"/>
                <w:sz w:val="20"/>
                <w:szCs w:val="20"/>
              </w:rPr>
              <w:t xml:space="preserve"> </w:t>
            </w:r>
          </w:p>
          <w:p w14:paraId="700A8B4D" w14:textId="66DF391D" w:rsidR="003771E3" w:rsidRPr="0003795F" w:rsidRDefault="0003795F" w:rsidP="0003795F">
            <w:pPr>
              <w:numPr>
                <w:ilvl w:val="0"/>
                <w:numId w:val="20"/>
              </w:numPr>
              <w:rPr>
                <w:rFonts w:ascii="Arial" w:hAnsi="Arial" w:cs="Arial"/>
                <w:sz w:val="20"/>
                <w:szCs w:val="20"/>
              </w:rPr>
            </w:pPr>
            <w:r>
              <w:rPr>
                <w:rFonts w:ascii="Arial" w:hAnsi="Arial" w:cs="Arial"/>
                <w:sz w:val="20"/>
                <w:szCs w:val="20"/>
              </w:rPr>
              <w:t>University of Regina</w:t>
            </w:r>
          </w:p>
          <w:p w14:paraId="5F8F092C" w14:textId="77777777" w:rsidR="003D4C5B" w:rsidRPr="0002488A" w:rsidRDefault="003D4C5B" w:rsidP="0002488A">
            <w:pPr>
              <w:numPr>
                <w:ilvl w:val="0"/>
                <w:numId w:val="20"/>
              </w:numPr>
              <w:rPr>
                <w:rFonts w:ascii="Arial" w:hAnsi="Arial" w:cs="Arial"/>
                <w:sz w:val="20"/>
                <w:szCs w:val="20"/>
              </w:rPr>
            </w:pPr>
            <w:r w:rsidRPr="0002488A">
              <w:rPr>
                <w:rFonts w:ascii="Arial" w:hAnsi="Arial" w:cs="Arial"/>
                <w:sz w:val="20"/>
                <w:szCs w:val="20"/>
              </w:rPr>
              <w:t>Simon Fraser University</w:t>
            </w:r>
          </w:p>
          <w:p w14:paraId="0D5FD519" w14:textId="77777777" w:rsidR="003D4C5B" w:rsidRPr="0002488A" w:rsidRDefault="003D4C5B" w:rsidP="0002488A">
            <w:pPr>
              <w:numPr>
                <w:ilvl w:val="0"/>
                <w:numId w:val="20"/>
              </w:numPr>
              <w:rPr>
                <w:rFonts w:ascii="Arial" w:hAnsi="Arial" w:cs="Arial"/>
                <w:sz w:val="20"/>
                <w:szCs w:val="20"/>
              </w:rPr>
            </w:pPr>
            <w:r w:rsidRPr="0002488A">
              <w:rPr>
                <w:rFonts w:ascii="Arial" w:hAnsi="Arial" w:cs="Arial"/>
                <w:sz w:val="20"/>
                <w:szCs w:val="20"/>
              </w:rPr>
              <w:t>University of Toronto</w:t>
            </w:r>
          </w:p>
          <w:p w14:paraId="307EDA14" w14:textId="77777777" w:rsidR="003D4C5B" w:rsidRPr="0002488A" w:rsidRDefault="003D4C5B" w:rsidP="0002488A">
            <w:pPr>
              <w:numPr>
                <w:ilvl w:val="0"/>
                <w:numId w:val="20"/>
              </w:numPr>
              <w:rPr>
                <w:rFonts w:ascii="Arial" w:hAnsi="Arial" w:cs="Arial"/>
                <w:sz w:val="20"/>
                <w:szCs w:val="20"/>
              </w:rPr>
            </w:pPr>
            <w:r w:rsidRPr="0002488A">
              <w:rPr>
                <w:rFonts w:ascii="Arial" w:hAnsi="Arial" w:cs="Arial"/>
                <w:sz w:val="20"/>
                <w:szCs w:val="20"/>
              </w:rPr>
              <w:t>University of Victoria</w:t>
            </w:r>
          </w:p>
          <w:p w14:paraId="0D80FB60" w14:textId="77777777" w:rsidR="003D4C5B" w:rsidRPr="0002488A" w:rsidRDefault="003D4C5B" w:rsidP="0002488A">
            <w:pPr>
              <w:numPr>
                <w:ilvl w:val="0"/>
                <w:numId w:val="20"/>
              </w:numPr>
              <w:rPr>
                <w:rFonts w:ascii="Arial" w:hAnsi="Arial" w:cs="Arial"/>
                <w:sz w:val="20"/>
                <w:szCs w:val="20"/>
              </w:rPr>
            </w:pPr>
            <w:r w:rsidRPr="0002488A">
              <w:rPr>
                <w:rFonts w:ascii="Arial" w:hAnsi="Arial" w:cs="Arial"/>
                <w:sz w:val="20"/>
                <w:szCs w:val="20"/>
              </w:rPr>
              <w:t>York University</w:t>
            </w:r>
          </w:p>
        </w:tc>
        <w:tc>
          <w:tcPr>
            <w:tcW w:w="4060" w:type="dxa"/>
            <w:shd w:val="clear" w:color="auto" w:fill="auto"/>
          </w:tcPr>
          <w:p w14:paraId="283837A4" w14:textId="77777777" w:rsidR="005B60CA" w:rsidRDefault="005B60CA" w:rsidP="0002488A">
            <w:pPr>
              <w:numPr>
                <w:ilvl w:val="0"/>
                <w:numId w:val="20"/>
              </w:numPr>
              <w:rPr>
                <w:rFonts w:ascii="Arial" w:hAnsi="Arial" w:cs="Arial"/>
                <w:sz w:val="20"/>
                <w:szCs w:val="20"/>
              </w:rPr>
            </w:pPr>
            <w:r>
              <w:rPr>
                <w:rFonts w:ascii="Arial" w:hAnsi="Arial" w:cs="Arial"/>
                <w:sz w:val="20"/>
                <w:szCs w:val="20"/>
              </w:rPr>
              <w:t>McGill University</w:t>
            </w:r>
          </w:p>
          <w:p w14:paraId="2106C08C" w14:textId="77777777" w:rsidR="003D4C5B" w:rsidRDefault="003D4C5B" w:rsidP="0002488A">
            <w:pPr>
              <w:numPr>
                <w:ilvl w:val="0"/>
                <w:numId w:val="20"/>
              </w:numPr>
              <w:rPr>
                <w:rFonts w:ascii="Arial" w:hAnsi="Arial" w:cs="Arial"/>
                <w:sz w:val="20"/>
                <w:szCs w:val="20"/>
              </w:rPr>
            </w:pPr>
            <w:r w:rsidRPr="0002488A">
              <w:rPr>
                <w:rFonts w:ascii="Arial" w:hAnsi="Arial" w:cs="Arial"/>
                <w:sz w:val="20"/>
                <w:szCs w:val="20"/>
              </w:rPr>
              <w:t>University of Northern British Columbia</w:t>
            </w:r>
          </w:p>
          <w:p w14:paraId="25722EA6" w14:textId="77777777" w:rsidR="005B60CA" w:rsidRDefault="005B60CA" w:rsidP="0002488A">
            <w:pPr>
              <w:numPr>
                <w:ilvl w:val="0"/>
                <w:numId w:val="20"/>
              </w:numPr>
              <w:rPr>
                <w:rFonts w:ascii="Arial" w:hAnsi="Arial" w:cs="Arial"/>
                <w:sz w:val="20"/>
                <w:szCs w:val="20"/>
              </w:rPr>
            </w:pPr>
            <w:r>
              <w:rPr>
                <w:rFonts w:ascii="Arial" w:hAnsi="Arial" w:cs="Arial"/>
                <w:sz w:val="20"/>
                <w:szCs w:val="20"/>
              </w:rPr>
              <w:t>Saint Mary’s University</w:t>
            </w:r>
          </w:p>
          <w:p w14:paraId="28746D73" w14:textId="1C9EE98D" w:rsidR="005B60CA" w:rsidRDefault="005B60CA" w:rsidP="0002488A">
            <w:pPr>
              <w:numPr>
                <w:ilvl w:val="0"/>
                <w:numId w:val="20"/>
              </w:numPr>
              <w:rPr>
                <w:rFonts w:ascii="Arial" w:hAnsi="Arial" w:cs="Arial"/>
                <w:sz w:val="20"/>
                <w:szCs w:val="20"/>
              </w:rPr>
            </w:pPr>
            <w:r>
              <w:rPr>
                <w:rFonts w:ascii="Arial" w:hAnsi="Arial" w:cs="Arial"/>
                <w:sz w:val="20"/>
                <w:szCs w:val="20"/>
              </w:rPr>
              <w:t>Western University</w:t>
            </w:r>
          </w:p>
          <w:p w14:paraId="17727BCD" w14:textId="3D58CA33" w:rsidR="0003795F" w:rsidRPr="0002488A" w:rsidRDefault="0003795F" w:rsidP="0002488A">
            <w:pPr>
              <w:numPr>
                <w:ilvl w:val="0"/>
                <w:numId w:val="20"/>
              </w:numPr>
              <w:rPr>
                <w:rFonts w:ascii="Arial" w:hAnsi="Arial" w:cs="Arial"/>
                <w:sz w:val="20"/>
                <w:szCs w:val="20"/>
              </w:rPr>
            </w:pPr>
            <w:r>
              <w:rPr>
                <w:rFonts w:ascii="Arial" w:hAnsi="Arial" w:cs="Arial"/>
                <w:sz w:val="20"/>
                <w:szCs w:val="20"/>
              </w:rPr>
              <w:t>Uni</w:t>
            </w:r>
            <w:r w:rsidR="005178D1">
              <w:rPr>
                <w:rFonts w:ascii="Arial" w:hAnsi="Arial" w:cs="Arial"/>
                <w:sz w:val="20"/>
                <w:szCs w:val="20"/>
              </w:rPr>
              <w:t>versity of Waterloo</w:t>
            </w:r>
          </w:p>
          <w:p w14:paraId="159791C6" w14:textId="77777777" w:rsidR="003D4C5B" w:rsidRPr="0002488A" w:rsidRDefault="003D4C5B" w:rsidP="0002488A">
            <w:pPr>
              <w:numPr>
                <w:ilvl w:val="0"/>
                <w:numId w:val="20"/>
              </w:numPr>
              <w:rPr>
                <w:rFonts w:ascii="Arial" w:hAnsi="Arial" w:cs="Arial"/>
                <w:sz w:val="20"/>
                <w:szCs w:val="20"/>
              </w:rPr>
            </w:pPr>
            <w:r w:rsidRPr="0002488A">
              <w:rPr>
                <w:rFonts w:ascii="Arial" w:hAnsi="Arial" w:cs="Arial"/>
                <w:sz w:val="20"/>
                <w:szCs w:val="20"/>
              </w:rPr>
              <w:t>University of Winnipeg</w:t>
            </w:r>
          </w:p>
          <w:p w14:paraId="72C006DC" w14:textId="77777777" w:rsidR="003D4C5B" w:rsidRPr="0002488A" w:rsidRDefault="003D4C5B" w:rsidP="005B60CA">
            <w:pPr>
              <w:ind w:left="720"/>
              <w:rPr>
                <w:rFonts w:ascii="Arial" w:hAnsi="Arial" w:cs="Arial"/>
                <w:sz w:val="20"/>
                <w:szCs w:val="20"/>
              </w:rPr>
            </w:pPr>
          </w:p>
        </w:tc>
      </w:tr>
    </w:tbl>
    <w:p w14:paraId="210476A0" w14:textId="77777777" w:rsidR="003D4C5B" w:rsidRPr="00EB2C74" w:rsidRDefault="003D4C5B" w:rsidP="003D4C5B">
      <w:pPr>
        <w:rPr>
          <w:rFonts w:ascii="Arial" w:hAnsi="Arial" w:cs="Arial"/>
          <w:sz w:val="20"/>
          <w:szCs w:val="20"/>
        </w:rPr>
      </w:pPr>
    </w:p>
    <w:p w14:paraId="43478AA0" w14:textId="77777777" w:rsidR="00EB2C74" w:rsidRDefault="00EB2C74" w:rsidP="009B0411">
      <w:pPr>
        <w:rPr>
          <w:rFonts w:ascii="Arial" w:hAnsi="Arial" w:cs="Arial"/>
          <w:sz w:val="20"/>
          <w:szCs w:val="20"/>
        </w:rPr>
        <w:sectPr w:rsidR="00EB2C74" w:rsidSect="00942100">
          <w:footerReference w:type="default" r:id="rId8"/>
          <w:pgSz w:w="12240" w:h="15840" w:code="1"/>
          <w:pgMar w:top="1080" w:right="1080" w:bottom="1080" w:left="1080" w:header="706" w:footer="706" w:gutter="0"/>
          <w:cols w:space="708"/>
          <w:docGrid w:linePitch="360"/>
        </w:sectPr>
      </w:pPr>
    </w:p>
    <w:p w14:paraId="2A9E064D" w14:textId="68EB9931" w:rsidR="00EB2C74" w:rsidRPr="00EB2C74" w:rsidRDefault="00EB2C74" w:rsidP="00EB2C74">
      <w:pPr>
        <w:numPr>
          <w:ilvl w:val="0"/>
          <w:numId w:val="7"/>
        </w:numPr>
        <w:rPr>
          <w:rFonts w:ascii="Arial" w:hAnsi="Arial" w:cs="Arial"/>
          <w:sz w:val="20"/>
          <w:szCs w:val="20"/>
        </w:rPr>
      </w:pPr>
      <w:r w:rsidRPr="00EB2C74">
        <w:rPr>
          <w:rFonts w:ascii="Arial" w:hAnsi="Arial" w:cs="Arial"/>
          <w:b/>
          <w:sz w:val="20"/>
          <w:szCs w:val="20"/>
        </w:rPr>
        <w:t>Expected Degree Date:</w:t>
      </w:r>
      <w:r w:rsidRPr="00EB2C74">
        <w:rPr>
          <w:rFonts w:ascii="Arial" w:hAnsi="Arial" w:cs="Arial"/>
          <w:sz w:val="20"/>
          <w:szCs w:val="20"/>
        </w:rPr>
        <w:t xml:space="preserve"> Candidates should expect to receive the degree noted in their applicati</w:t>
      </w:r>
      <w:r w:rsidR="00D21E37">
        <w:rPr>
          <w:rFonts w:ascii="Arial" w:hAnsi="Arial" w:cs="Arial"/>
          <w:sz w:val="20"/>
          <w:szCs w:val="20"/>
        </w:rPr>
        <w:t xml:space="preserve">on no earlier than 30 April </w:t>
      </w:r>
      <w:r w:rsidR="008F0F45">
        <w:rPr>
          <w:rFonts w:ascii="Arial" w:hAnsi="Arial" w:cs="Arial"/>
          <w:sz w:val="20"/>
          <w:szCs w:val="20"/>
        </w:rPr>
        <w:t>20</w:t>
      </w:r>
      <w:r w:rsidR="00DA74EB">
        <w:rPr>
          <w:rFonts w:ascii="Arial" w:hAnsi="Arial" w:cs="Arial"/>
          <w:sz w:val="20"/>
          <w:szCs w:val="20"/>
        </w:rPr>
        <w:t>2</w:t>
      </w:r>
      <w:r w:rsidR="007B67E9">
        <w:rPr>
          <w:rFonts w:ascii="Arial" w:hAnsi="Arial" w:cs="Arial"/>
          <w:sz w:val="20"/>
          <w:szCs w:val="20"/>
        </w:rPr>
        <w:t>2</w:t>
      </w:r>
      <w:r w:rsidRPr="00EB2C74">
        <w:rPr>
          <w:rFonts w:ascii="Arial" w:hAnsi="Arial" w:cs="Arial"/>
          <w:sz w:val="20"/>
          <w:szCs w:val="20"/>
        </w:rPr>
        <w:t xml:space="preserve">. </w:t>
      </w:r>
    </w:p>
    <w:p w14:paraId="0B647A36" w14:textId="77777777" w:rsidR="00EB2C74" w:rsidRPr="00EB2C74" w:rsidRDefault="00EB2C74" w:rsidP="00EB2C74">
      <w:pPr>
        <w:rPr>
          <w:rFonts w:ascii="Arial" w:hAnsi="Arial" w:cs="Arial"/>
          <w:sz w:val="20"/>
          <w:szCs w:val="20"/>
        </w:rPr>
      </w:pPr>
    </w:p>
    <w:p w14:paraId="28B132F9" w14:textId="77777777" w:rsidR="00EB2C74" w:rsidRPr="00EB2C74" w:rsidRDefault="00EB2C74" w:rsidP="00EB2C74">
      <w:pPr>
        <w:numPr>
          <w:ilvl w:val="0"/>
          <w:numId w:val="7"/>
        </w:numPr>
        <w:rPr>
          <w:rFonts w:ascii="Arial" w:hAnsi="Arial" w:cs="Arial"/>
          <w:sz w:val="20"/>
          <w:szCs w:val="20"/>
        </w:rPr>
      </w:pPr>
      <w:r w:rsidRPr="00EB2C74">
        <w:rPr>
          <w:rFonts w:ascii="Arial" w:hAnsi="Arial" w:cs="Arial"/>
          <w:b/>
          <w:sz w:val="20"/>
          <w:szCs w:val="20"/>
        </w:rPr>
        <w:t>Eligible Programs:</w:t>
      </w:r>
      <w:r>
        <w:rPr>
          <w:rFonts w:ascii="Arial" w:hAnsi="Arial" w:cs="Arial"/>
          <w:sz w:val="20"/>
          <w:szCs w:val="20"/>
        </w:rPr>
        <w:t xml:space="preserve"> </w:t>
      </w:r>
      <w:r w:rsidRPr="00EB2C74">
        <w:rPr>
          <w:rFonts w:ascii="Arial" w:hAnsi="Arial" w:cs="Arial"/>
          <w:sz w:val="20"/>
          <w:szCs w:val="20"/>
        </w:rPr>
        <w:t xml:space="preserve">The Westcott Fellowship is not intended for general support of the Canadian Subatomic Physics program. </w:t>
      </w:r>
    </w:p>
    <w:p w14:paraId="30FD4DA1" w14:textId="77777777" w:rsidR="00EB2C74" w:rsidRPr="00EB2C74" w:rsidRDefault="00EB2C74" w:rsidP="00EB2C74">
      <w:pPr>
        <w:rPr>
          <w:rFonts w:ascii="Arial" w:hAnsi="Arial" w:cs="Arial"/>
          <w:sz w:val="20"/>
          <w:szCs w:val="20"/>
        </w:rPr>
      </w:pPr>
    </w:p>
    <w:p w14:paraId="0097E4CC" w14:textId="77777777" w:rsidR="00EB2C74" w:rsidRPr="00EB2C74" w:rsidRDefault="00EB2C74" w:rsidP="00EB2C74">
      <w:pPr>
        <w:numPr>
          <w:ilvl w:val="4"/>
          <w:numId w:val="7"/>
        </w:numPr>
        <w:tabs>
          <w:tab w:val="clear" w:pos="1800"/>
          <w:tab w:val="num" w:pos="720"/>
        </w:tabs>
        <w:ind w:left="720"/>
        <w:rPr>
          <w:rFonts w:ascii="Arial" w:hAnsi="Arial" w:cs="Arial"/>
          <w:sz w:val="20"/>
          <w:szCs w:val="20"/>
        </w:rPr>
      </w:pPr>
      <w:r>
        <w:rPr>
          <w:rFonts w:ascii="Arial" w:hAnsi="Arial" w:cs="Arial"/>
          <w:sz w:val="20"/>
          <w:szCs w:val="20"/>
        </w:rPr>
        <w:t xml:space="preserve">TRIUMF Experiments: </w:t>
      </w:r>
      <w:r w:rsidRPr="00EB2C74">
        <w:rPr>
          <w:rFonts w:ascii="Arial" w:hAnsi="Arial" w:cs="Arial"/>
          <w:sz w:val="20"/>
          <w:szCs w:val="20"/>
        </w:rPr>
        <w:t xml:space="preserve">All candidates whose thesis work is based on activities using the TRIUMF primary proton or secondary channel beams, ISAC, or the medical physics facilities are eligible. If applicable, the thesis work should have been reviewed and approved by one of the TRIUMF Experimental Evaluation Committees. </w:t>
      </w:r>
    </w:p>
    <w:p w14:paraId="5E310846" w14:textId="77777777" w:rsidR="00EB2C74" w:rsidRPr="00EB2C74" w:rsidRDefault="00EB2C74" w:rsidP="00EB2C74">
      <w:pPr>
        <w:rPr>
          <w:rFonts w:ascii="Arial" w:hAnsi="Arial" w:cs="Arial"/>
          <w:sz w:val="20"/>
          <w:szCs w:val="20"/>
        </w:rPr>
      </w:pPr>
    </w:p>
    <w:p w14:paraId="1A175F0B" w14:textId="77777777" w:rsidR="00EB2C74" w:rsidRPr="00FC2557" w:rsidRDefault="00EB2C74" w:rsidP="00EB2C74">
      <w:pPr>
        <w:numPr>
          <w:ilvl w:val="4"/>
          <w:numId w:val="7"/>
        </w:numPr>
        <w:tabs>
          <w:tab w:val="clear" w:pos="1800"/>
          <w:tab w:val="num" w:pos="720"/>
        </w:tabs>
        <w:ind w:left="720"/>
        <w:rPr>
          <w:rFonts w:ascii="Arial" w:hAnsi="Arial" w:cs="Arial"/>
          <w:sz w:val="20"/>
          <w:szCs w:val="20"/>
        </w:rPr>
      </w:pPr>
      <w:r>
        <w:rPr>
          <w:rFonts w:ascii="Arial" w:hAnsi="Arial" w:cs="Arial"/>
          <w:sz w:val="20"/>
          <w:szCs w:val="20"/>
        </w:rPr>
        <w:t xml:space="preserve">Off-site TRIUMF research: </w:t>
      </w:r>
      <w:r w:rsidR="00296BE2">
        <w:rPr>
          <w:rFonts w:ascii="Arial" w:hAnsi="Arial" w:cs="Arial"/>
          <w:sz w:val="20"/>
          <w:szCs w:val="20"/>
        </w:rPr>
        <w:t>Off-</w:t>
      </w:r>
      <w:r w:rsidRPr="00EB2C74">
        <w:rPr>
          <w:rFonts w:ascii="Arial" w:hAnsi="Arial" w:cs="Arial"/>
          <w:sz w:val="20"/>
          <w:szCs w:val="20"/>
        </w:rPr>
        <w:t xml:space="preserve">site research programs are eligible provided that: </w:t>
      </w:r>
    </w:p>
    <w:p w14:paraId="0DA5E05F" w14:textId="77777777" w:rsidR="00EB2C74" w:rsidRPr="00EB2C74" w:rsidRDefault="00EB2C74" w:rsidP="00FC2557">
      <w:pPr>
        <w:numPr>
          <w:ilvl w:val="0"/>
          <w:numId w:val="21"/>
        </w:numPr>
        <w:rPr>
          <w:rFonts w:ascii="Arial" w:hAnsi="Arial" w:cs="Arial"/>
          <w:sz w:val="20"/>
          <w:szCs w:val="20"/>
        </w:rPr>
      </w:pPr>
      <w:r w:rsidRPr="00EB2C74">
        <w:rPr>
          <w:rFonts w:ascii="Arial" w:hAnsi="Arial" w:cs="Arial"/>
          <w:sz w:val="20"/>
          <w:szCs w:val="20"/>
        </w:rPr>
        <w:t>the candidate has significant research activity on site at TRIUMF</w:t>
      </w:r>
      <w:r w:rsidR="0043742D">
        <w:rPr>
          <w:rFonts w:ascii="Arial" w:hAnsi="Arial" w:cs="Arial"/>
          <w:sz w:val="20"/>
          <w:szCs w:val="20"/>
        </w:rPr>
        <w:t xml:space="preserve"> or a strong collaboration with a TRIUMF research program</w:t>
      </w:r>
      <w:r w:rsidRPr="00EB2C74">
        <w:rPr>
          <w:rFonts w:ascii="Arial" w:hAnsi="Arial" w:cs="Arial"/>
          <w:sz w:val="20"/>
          <w:szCs w:val="20"/>
        </w:rPr>
        <w:t xml:space="preserve">, and </w:t>
      </w:r>
    </w:p>
    <w:p w14:paraId="2F9D58E8" w14:textId="77777777" w:rsidR="00EB2C74" w:rsidRPr="00EB2C74" w:rsidRDefault="00EB2C74" w:rsidP="00FC2557">
      <w:pPr>
        <w:numPr>
          <w:ilvl w:val="0"/>
          <w:numId w:val="21"/>
        </w:numPr>
        <w:rPr>
          <w:rFonts w:ascii="Arial" w:hAnsi="Arial" w:cs="Arial"/>
          <w:sz w:val="20"/>
          <w:szCs w:val="20"/>
        </w:rPr>
      </w:pPr>
      <w:r w:rsidRPr="00EB2C74">
        <w:rPr>
          <w:rFonts w:ascii="Arial" w:hAnsi="Arial" w:cs="Arial"/>
          <w:sz w:val="20"/>
          <w:szCs w:val="20"/>
        </w:rPr>
        <w:t>the research program is one for which TRIUMF has made a formal infrastructure commitment.</w:t>
      </w:r>
      <w:r w:rsidR="00D145E0">
        <w:rPr>
          <w:rFonts w:ascii="Arial" w:hAnsi="Arial" w:cs="Arial"/>
          <w:sz w:val="20"/>
          <w:szCs w:val="20"/>
        </w:rPr>
        <w:t xml:space="preserve"> </w:t>
      </w:r>
      <w:r>
        <w:rPr>
          <w:rFonts w:ascii="Arial" w:hAnsi="Arial" w:cs="Arial"/>
          <w:sz w:val="20"/>
          <w:szCs w:val="20"/>
        </w:rPr>
        <w:t xml:space="preserve"> </w:t>
      </w:r>
      <w:r w:rsidRPr="00EB2C74">
        <w:rPr>
          <w:rFonts w:ascii="Arial" w:hAnsi="Arial" w:cs="Arial"/>
          <w:sz w:val="20"/>
          <w:szCs w:val="20"/>
        </w:rPr>
        <w:t xml:space="preserve">To date, these commitments are for work on: </w:t>
      </w:r>
    </w:p>
    <w:p w14:paraId="42687F31" w14:textId="77777777" w:rsidR="0043742D" w:rsidRDefault="0043742D" w:rsidP="00FC2557">
      <w:pPr>
        <w:numPr>
          <w:ilvl w:val="1"/>
          <w:numId w:val="21"/>
        </w:numPr>
        <w:rPr>
          <w:rFonts w:ascii="Arial" w:hAnsi="Arial" w:cs="Arial"/>
          <w:sz w:val="20"/>
          <w:szCs w:val="20"/>
        </w:rPr>
      </w:pPr>
      <w:r>
        <w:rPr>
          <w:rFonts w:ascii="Arial" w:hAnsi="Arial" w:cs="Arial"/>
          <w:sz w:val="20"/>
          <w:szCs w:val="20"/>
        </w:rPr>
        <w:t>ALPHA</w:t>
      </w:r>
    </w:p>
    <w:p w14:paraId="3DE45C82" w14:textId="77777777" w:rsidR="001F67AA" w:rsidRPr="00D17749" w:rsidRDefault="00EB2C74" w:rsidP="00D17749">
      <w:pPr>
        <w:numPr>
          <w:ilvl w:val="1"/>
          <w:numId w:val="21"/>
        </w:numPr>
        <w:rPr>
          <w:rFonts w:ascii="Arial" w:hAnsi="Arial" w:cs="Arial"/>
          <w:sz w:val="20"/>
          <w:szCs w:val="20"/>
        </w:rPr>
      </w:pPr>
      <w:r w:rsidRPr="00EB2C74">
        <w:rPr>
          <w:rFonts w:ascii="Arial" w:hAnsi="Arial" w:cs="Arial"/>
          <w:sz w:val="20"/>
          <w:szCs w:val="20"/>
        </w:rPr>
        <w:t>ATLAS</w:t>
      </w:r>
    </w:p>
    <w:p w14:paraId="7CBDBBAB" w14:textId="01142EB3" w:rsidR="00EB2C74" w:rsidRPr="00EB2C74" w:rsidRDefault="00A16730" w:rsidP="00FC2557">
      <w:pPr>
        <w:numPr>
          <w:ilvl w:val="1"/>
          <w:numId w:val="21"/>
        </w:numPr>
        <w:rPr>
          <w:rFonts w:ascii="Arial" w:hAnsi="Arial" w:cs="Arial"/>
          <w:sz w:val="20"/>
          <w:szCs w:val="20"/>
        </w:rPr>
      </w:pPr>
      <w:r>
        <w:rPr>
          <w:rFonts w:ascii="Arial" w:hAnsi="Arial" w:cs="Arial"/>
          <w:sz w:val="20"/>
          <w:szCs w:val="20"/>
        </w:rPr>
        <w:t>Linear Collider R&amp;</w:t>
      </w:r>
      <w:r w:rsidR="006672AA">
        <w:rPr>
          <w:rFonts w:ascii="Arial" w:hAnsi="Arial" w:cs="Arial"/>
          <w:sz w:val="20"/>
          <w:szCs w:val="20"/>
        </w:rPr>
        <w:t>D</w:t>
      </w:r>
    </w:p>
    <w:p w14:paraId="15D58429" w14:textId="54C928F6" w:rsidR="00EB2C74" w:rsidRDefault="006672AA" w:rsidP="00FC2557">
      <w:pPr>
        <w:numPr>
          <w:ilvl w:val="1"/>
          <w:numId w:val="21"/>
        </w:numPr>
        <w:rPr>
          <w:rFonts w:ascii="Arial" w:hAnsi="Arial" w:cs="Arial"/>
          <w:sz w:val="20"/>
          <w:szCs w:val="20"/>
        </w:rPr>
      </w:pPr>
      <w:r>
        <w:rPr>
          <w:rFonts w:ascii="Arial" w:hAnsi="Arial" w:cs="Arial"/>
          <w:sz w:val="20"/>
          <w:szCs w:val="20"/>
        </w:rPr>
        <w:t xml:space="preserve">Experiments at </w:t>
      </w:r>
      <w:r w:rsidR="00EB2C74" w:rsidRPr="00EB2C74">
        <w:rPr>
          <w:rFonts w:ascii="Arial" w:hAnsi="Arial" w:cs="Arial"/>
          <w:sz w:val="20"/>
          <w:szCs w:val="20"/>
        </w:rPr>
        <w:t>SNO</w:t>
      </w:r>
      <w:r w:rsidR="007756B5">
        <w:rPr>
          <w:rFonts w:ascii="Arial" w:hAnsi="Arial" w:cs="Arial"/>
          <w:sz w:val="20"/>
          <w:szCs w:val="20"/>
        </w:rPr>
        <w:t>LAB</w:t>
      </w:r>
      <w:r w:rsidR="005B60CA">
        <w:rPr>
          <w:rFonts w:ascii="Arial" w:hAnsi="Arial" w:cs="Arial"/>
          <w:sz w:val="20"/>
          <w:szCs w:val="20"/>
        </w:rPr>
        <w:t xml:space="preserve"> (DEAP, SNO+, HALO</w:t>
      </w:r>
      <w:r w:rsidR="002D5A4C">
        <w:rPr>
          <w:rFonts w:ascii="Arial" w:hAnsi="Arial" w:cs="Arial"/>
          <w:sz w:val="20"/>
          <w:szCs w:val="20"/>
        </w:rPr>
        <w:t>, EXO</w:t>
      </w:r>
      <w:r w:rsidR="005B60CA">
        <w:rPr>
          <w:rFonts w:ascii="Arial" w:hAnsi="Arial" w:cs="Arial"/>
          <w:sz w:val="20"/>
          <w:szCs w:val="20"/>
        </w:rPr>
        <w:t>)</w:t>
      </w:r>
    </w:p>
    <w:p w14:paraId="3B3BE83F" w14:textId="77777777" w:rsidR="00EB2C74" w:rsidRDefault="007756B5" w:rsidP="00FC2557">
      <w:pPr>
        <w:numPr>
          <w:ilvl w:val="1"/>
          <w:numId w:val="21"/>
        </w:numPr>
        <w:rPr>
          <w:rFonts w:ascii="Arial" w:hAnsi="Arial" w:cs="Arial"/>
          <w:sz w:val="20"/>
          <w:szCs w:val="20"/>
        </w:rPr>
      </w:pPr>
      <w:r>
        <w:rPr>
          <w:rFonts w:ascii="Arial" w:hAnsi="Arial" w:cs="Arial"/>
          <w:sz w:val="20"/>
          <w:szCs w:val="20"/>
        </w:rPr>
        <w:t>T2K</w:t>
      </w:r>
    </w:p>
    <w:p w14:paraId="04497A14" w14:textId="77777777" w:rsidR="000E364C" w:rsidRDefault="000E364C" w:rsidP="000E364C">
      <w:pPr>
        <w:rPr>
          <w:rFonts w:ascii="Arial" w:hAnsi="Arial" w:cs="Arial"/>
          <w:sz w:val="20"/>
          <w:szCs w:val="20"/>
        </w:rPr>
      </w:pPr>
    </w:p>
    <w:p w14:paraId="11DD05CB" w14:textId="77777777" w:rsidR="000E364C" w:rsidRPr="00EC1A0B" w:rsidRDefault="000E364C" w:rsidP="00800E74">
      <w:pPr>
        <w:rPr>
          <w:rFonts w:ascii="Cambria" w:hAnsi="Cambria" w:cs="Arial"/>
          <w:b/>
          <w:sz w:val="28"/>
          <w:szCs w:val="28"/>
        </w:rPr>
      </w:pPr>
      <w:r w:rsidRPr="000E364C">
        <w:rPr>
          <w:rFonts w:ascii="Arial" w:hAnsi="Arial" w:cs="Arial"/>
          <w:b/>
          <w:sz w:val="20"/>
          <w:szCs w:val="20"/>
        </w:rPr>
        <w:lastRenderedPageBreak/>
        <w:t xml:space="preserve">Selection Process: </w:t>
      </w:r>
      <w:r>
        <w:rPr>
          <w:rFonts w:ascii="Arial" w:hAnsi="Arial" w:cs="Arial"/>
          <w:sz w:val="20"/>
          <w:szCs w:val="20"/>
        </w:rPr>
        <w:t xml:space="preserve">The </w:t>
      </w:r>
      <w:r w:rsidRPr="00EB2C74">
        <w:rPr>
          <w:rFonts w:ascii="Arial" w:hAnsi="Arial" w:cs="Arial"/>
          <w:sz w:val="20"/>
          <w:szCs w:val="20"/>
        </w:rPr>
        <w:t xml:space="preserve">committee will consist of one </w:t>
      </w:r>
      <w:r w:rsidR="004C5ABF">
        <w:rPr>
          <w:rFonts w:ascii="Arial" w:hAnsi="Arial" w:cs="Arial"/>
          <w:sz w:val="20"/>
          <w:szCs w:val="20"/>
        </w:rPr>
        <w:t>f</w:t>
      </w:r>
      <w:r w:rsidRPr="00EB2C74">
        <w:rPr>
          <w:rFonts w:ascii="Arial" w:hAnsi="Arial" w:cs="Arial"/>
          <w:sz w:val="20"/>
          <w:szCs w:val="20"/>
        </w:rPr>
        <w:t>aculty member from the University of Alberta and three others drawn from the TRIUMF consortium universities or other Canadian universities with substantial programs at TRIUMF, all of whom must be active in research at TRIUMF or on TRIUMF-related projects</w:t>
      </w:r>
      <w:r>
        <w:rPr>
          <w:rFonts w:ascii="Arial" w:hAnsi="Arial" w:cs="Arial"/>
          <w:sz w:val="20"/>
          <w:szCs w:val="20"/>
        </w:rPr>
        <w:t xml:space="preserve">. </w:t>
      </w:r>
      <w:r w:rsidR="00800E74">
        <w:rPr>
          <w:rFonts w:ascii="Arial" w:hAnsi="Arial" w:cs="Arial"/>
          <w:sz w:val="20"/>
          <w:szCs w:val="20"/>
        </w:rPr>
        <w:br w:type="page"/>
      </w:r>
      <w:r w:rsidR="00800E74" w:rsidRPr="00EC1A0B">
        <w:rPr>
          <w:rFonts w:ascii="Cambria" w:hAnsi="Cambria" w:cs="Arial"/>
          <w:b/>
          <w:sz w:val="48"/>
          <w:szCs w:val="48"/>
        </w:rPr>
        <w:lastRenderedPageBreak/>
        <w:t>Carl H. Westcott Fellowship</w:t>
      </w:r>
    </w:p>
    <w:p w14:paraId="6733FCE2" w14:textId="77777777" w:rsidR="00800E74" w:rsidRPr="00EC1A0B" w:rsidRDefault="00800E74" w:rsidP="00800E74">
      <w:pPr>
        <w:rPr>
          <w:rFonts w:ascii="Cambria" w:hAnsi="Cambria" w:cs="Arial"/>
          <w:b/>
          <w:sz w:val="28"/>
          <w:szCs w:val="28"/>
        </w:rPr>
      </w:pPr>
      <w:r w:rsidRPr="00EC1A0B">
        <w:rPr>
          <w:rFonts w:ascii="Cambria" w:hAnsi="Cambria" w:cs="Arial"/>
          <w:b/>
          <w:sz w:val="28"/>
          <w:szCs w:val="28"/>
        </w:rPr>
        <w:t>Application</w:t>
      </w:r>
      <w:r w:rsidR="003F6256" w:rsidRPr="00EC1A0B">
        <w:rPr>
          <w:rFonts w:ascii="Cambria" w:hAnsi="Cambria" w:cs="Arial"/>
          <w:b/>
          <w:sz w:val="28"/>
          <w:szCs w:val="28"/>
        </w:rPr>
        <w:t>, Page 1 of 2</w:t>
      </w:r>
    </w:p>
    <w:p w14:paraId="50795686" w14:textId="77777777" w:rsidR="0038653C" w:rsidRDefault="0038653C" w:rsidP="00EB2C74">
      <w:pPr>
        <w:rPr>
          <w:rFonts w:ascii="Arial" w:hAnsi="Arial" w:cs="Arial"/>
          <w:sz w:val="20"/>
          <w:szCs w:val="20"/>
        </w:rPr>
      </w:pPr>
    </w:p>
    <w:tbl>
      <w:tblPr>
        <w:tblW w:w="0" w:type="auto"/>
        <w:tblLook w:val="01E0" w:firstRow="1" w:lastRow="1" w:firstColumn="1" w:lastColumn="1" w:noHBand="0" w:noVBand="0"/>
      </w:tblPr>
      <w:tblGrid>
        <w:gridCol w:w="3100"/>
        <w:gridCol w:w="6975"/>
      </w:tblGrid>
      <w:tr w:rsidR="00800E74" w:rsidRPr="00716BE9" w14:paraId="23308998" w14:textId="77777777" w:rsidTr="00716BE9">
        <w:tc>
          <w:tcPr>
            <w:tcW w:w="3168" w:type="dxa"/>
            <w:tcBorders>
              <w:right w:val="single" w:sz="4" w:space="0" w:color="auto"/>
            </w:tcBorders>
          </w:tcPr>
          <w:p w14:paraId="59F92626"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Applicant’s Name</w:t>
            </w:r>
          </w:p>
        </w:tc>
        <w:tc>
          <w:tcPr>
            <w:tcW w:w="7128" w:type="dxa"/>
            <w:tcBorders>
              <w:top w:val="single" w:sz="4" w:space="0" w:color="auto"/>
              <w:left w:val="single" w:sz="4" w:space="0" w:color="auto"/>
              <w:bottom w:val="single" w:sz="4" w:space="0" w:color="auto"/>
              <w:right w:val="single" w:sz="4" w:space="0" w:color="auto"/>
            </w:tcBorders>
          </w:tcPr>
          <w:p w14:paraId="463966FB" w14:textId="77777777" w:rsidR="00800E74" w:rsidRPr="00716BE9" w:rsidRDefault="00800E74" w:rsidP="00716BE9">
            <w:pPr>
              <w:spacing w:line="360" w:lineRule="auto"/>
              <w:rPr>
                <w:rFonts w:ascii="Arial" w:hAnsi="Arial" w:cs="Arial"/>
                <w:sz w:val="20"/>
                <w:szCs w:val="20"/>
              </w:rPr>
            </w:pPr>
          </w:p>
        </w:tc>
      </w:tr>
      <w:tr w:rsidR="00800E74" w:rsidRPr="00716BE9" w14:paraId="232DA117" w14:textId="77777777" w:rsidTr="00716BE9">
        <w:tc>
          <w:tcPr>
            <w:tcW w:w="3168" w:type="dxa"/>
          </w:tcPr>
          <w:p w14:paraId="181B60F7" w14:textId="77777777" w:rsidR="00800E74" w:rsidRPr="00716BE9" w:rsidRDefault="00800E74" w:rsidP="00716BE9">
            <w:pPr>
              <w:spacing w:line="360" w:lineRule="auto"/>
              <w:rPr>
                <w:rFonts w:ascii="Arial" w:hAnsi="Arial" w:cs="Arial"/>
                <w:sz w:val="20"/>
                <w:szCs w:val="20"/>
              </w:rPr>
            </w:pPr>
          </w:p>
        </w:tc>
        <w:tc>
          <w:tcPr>
            <w:tcW w:w="7128" w:type="dxa"/>
            <w:tcBorders>
              <w:top w:val="single" w:sz="4" w:space="0" w:color="auto"/>
              <w:bottom w:val="single" w:sz="4" w:space="0" w:color="auto"/>
            </w:tcBorders>
          </w:tcPr>
          <w:p w14:paraId="6D63A7EA" w14:textId="77777777" w:rsidR="00800E74" w:rsidRPr="00716BE9" w:rsidRDefault="00800E74" w:rsidP="00716BE9">
            <w:pPr>
              <w:spacing w:line="360" w:lineRule="auto"/>
              <w:rPr>
                <w:rFonts w:ascii="Arial" w:hAnsi="Arial" w:cs="Arial"/>
                <w:sz w:val="20"/>
                <w:szCs w:val="20"/>
              </w:rPr>
            </w:pPr>
          </w:p>
        </w:tc>
      </w:tr>
      <w:tr w:rsidR="00800E74" w:rsidRPr="00716BE9" w14:paraId="2DFB1925" w14:textId="77777777" w:rsidTr="00716BE9">
        <w:tc>
          <w:tcPr>
            <w:tcW w:w="3168" w:type="dxa"/>
            <w:tcBorders>
              <w:right w:val="single" w:sz="4" w:space="0" w:color="auto"/>
            </w:tcBorders>
          </w:tcPr>
          <w:p w14:paraId="2889A42F"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 xml:space="preserve">Complete Mailing </w:t>
            </w:r>
            <w:r w:rsidR="003F6256" w:rsidRPr="00716BE9">
              <w:rPr>
                <w:rFonts w:ascii="Arial" w:hAnsi="Arial" w:cs="Arial"/>
                <w:sz w:val="20"/>
                <w:szCs w:val="20"/>
              </w:rPr>
              <w:t>Address</w:t>
            </w:r>
          </w:p>
        </w:tc>
        <w:tc>
          <w:tcPr>
            <w:tcW w:w="7128" w:type="dxa"/>
            <w:tcBorders>
              <w:top w:val="single" w:sz="4" w:space="0" w:color="auto"/>
              <w:left w:val="single" w:sz="4" w:space="0" w:color="auto"/>
              <w:right w:val="single" w:sz="4" w:space="0" w:color="auto"/>
            </w:tcBorders>
          </w:tcPr>
          <w:p w14:paraId="436C54B9" w14:textId="77777777" w:rsidR="00800E74" w:rsidRPr="00716BE9" w:rsidRDefault="00800E74" w:rsidP="00716BE9">
            <w:pPr>
              <w:spacing w:line="360" w:lineRule="auto"/>
              <w:rPr>
                <w:rFonts w:ascii="Arial" w:hAnsi="Arial" w:cs="Arial"/>
                <w:sz w:val="20"/>
                <w:szCs w:val="20"/>
              </w:rPr>
            </w:pPr>
          </w:p>
        </w:tc>
      </w:tr>
      <w:tr w:rsidR="00800E74" w:rsidRPr="00716BE9" w14:paraId="5152D483" w14:textId="77777777" w:rsidTr="00716BE9">
        <w:tc>
          <w:tcPr>
            <w:tcW w:w="3168" w:type="dxa"/>
            <w:tcBorders>
              <w:right w:val="single" w:sz="4" w:space="0" w:color="auto"/>
            </w:tcBorders>
          </w:tcPr>
          <w:p w14:paraId="1500756A" w14:textId="77777777" w:rsidR="00800E74" w:rsidRPr="00716BE9" w:rsidRDefault="00800E74" w:rsidP="00716BE9">
            <w:pPr>
              <w:spacing w:line="360" w:lineRule="auto"/>
              <w:rPr>
                <w:rFonts w:ascii="Arial" w:hAnsi="Arial" w:cs="Arial"/>
                <w:sz w:val="20"/>
                <w:szCs w:val="20"/>
              </w:rPr>
            </w:pPr>
          </w:p>
        </w:tc>
        <w:tc>
          <w:tcPr>
            <w:tcW w:w="7128" w:type="dxa"/>
            <w:tcBorders>
              <w:left w:val="single" w:sz="4" w:space="0" w:color="auto"/>
              <w:right w:val="single" w:sz="4" w:space="0" w:color="auto"/>
            </w:tcBorders>
          </w:tcPr>
          <w:p w14:paraId="4DA5163C" w14:textId="77777777" w:rsidR="00800E74" w:rsidRPr="00716BE9" w:rsidRDefault="00800E74" w:rsidP="00716BE9">
            <w:pPr>
              <w:spacing w:line="360" w:lineRule="auto"/>
              <w:rPr>
                <w:rFonts w:ascii="Arial" w:hAnsi="Arial" w:cs="Arial"/>
                <w:sz w:val="20"/>
                <w:szCs w:val="20"/>
              </w:rPr>
            </w:pPr>
          </w:p>
        </w:tc>
      </w:tr>
      <w:tr w:rsidR="00800E74" w:rsidRPr="00716BE9" w14:paraId="2B930CE5" w14:textId="77777777" w:rsidTr="00716BE9">
        <w:tc>
          <w:tcPr>
            <w:tcW w:w="3168" w:type="dxa"/>
            <w:tcBorders>
              <w:right w:val="single" w:sz="4" w:space="0" w:color="auto"/>
            </w:tcBorders>
          </w:tcPr>
          <w:p w14:paraId="71AF81D3" w14:textId="77777777" w:rsidR="00800E74" w:rsidRPr="00716BE9" w:rsidRDefault="00800E74" w:rsidP="00716BE9">
            <w:pPr>
              <w:spacing w:line="360" w:lineRule="auto"/>
              <w:rPr>
                <w:rFonts w:ascii="Arial" w:hAnsi="Arial" w:cs="Arial"/>
                <w:sz w:val="20"/>
                <w:szCs w:val="20"/>
              </w:rPr>
            </w:pPr>
          </w:p>
        </w:tc>
        <w:tc>
          <w:tcPr>
            <w:tcW w:w="7128" w:type="dxa"/>
            <w:tcBorders>
              <w:left w:val="single" w:sz="4" w:space="0" w:color="auto"/>
              <w:bottom w:val="single" w:sz="4" w:space="0" w:color="auto"/>
              <w:right w:val="single" w:sz="4" w:space="0" w:color="auto"/>
            </w:tcBorders>
          </w:tcPr>
          <w:p w14:paraId="75146C7E" w14:textId="77777777" w:rsidR="00800E74" w:rsidRPr="00716BE9" w:rsidRDefault="00800E74" w:rsidP="00716BE9">
            <w:pPr>
              <w:spacing w:line="360" w:lineRule="auto"/>
              <w:rPr>
                <w:rFonts w:ascii="Arial" w:hAnsi="Arial" w:cs="Arial"/>
                <w:sz w:val="20"/>
                <w:szCs w:val="20"/>
              </w:rPr>
            </w:pPr>
          </w:p>
        </w:tc>
      </w:tr>
      <w:tr w:rsidR="00800E74" w:rsidRPr="00716BE9" w14:paraId="0AD51D25" w14:textId="77777777" w:rsidTr="00716BE9">
        <w:tc>
          <w:tcPr>
            <w:tcW w:w="3168" w:type="dxa"/>
          </w:tcPr>
          <w:p w14:paraId="43626F0E" w14:textId="77777777" w:rsidR="00800E74" w:rsidRPr="00716BE9" w:rsidRDefault="00800E74" w:rsidP="00716BE9">
            <w:pPr>
              <w:spacing w:line="360" w:lineRule="auto"/>
              <w:rPr>
                <w:rFonts w:ascii="Arial" w:hAnsi="Arial" w:cs="Arial"/>
                <w:sz w:val="20"/>
                <w:szCs w:val="20"/>
              </w:rPr>
            </w:pPr>
          </w:p>
        </w:tc>
        <w:tc>
          <w:tcPr>
            <w:tcW w:w="7128" w:type="dxa"/>
            <w:tcBorders>
              <w:top w:val="single" w:sz="4" w:space="0" w:color="auto"/>
              <w:bottom w:val="single" w:sz="4" w:space="0" w:color="auto"/>
            </w:tcBorders>
          </w:tcPr>
          <w:p w14:paraId="324B38F7" w14:textId="77777777" w:rsidR="00800E74" w:rsidRPr="00716BE9" w:rsidRDefault="00800E74" w:rsidP="00716BE9">
            <w:pPr>
              <w:spacing w:line="360" w:lineRule="auto"/>
              <w:rPr>
                <w:rFonts w:ascii="Arial" w:hAnsi="Arial" w:cs="Arial"/>
                <w:sz w:val="20"/>
                <w:szCs w:val="20"/>
              </w:rPr>
            </w:pPr>
          </w:p>
        </w:tc>
      </w:tr>
      <w:tr w:rsidR="00800E74" w:rsidRPr="00716BE9" w14:paraId="6A593559" w14:textId="77777777" w:rsidTr="00716BE9">
        <w:tc>
          <w:tcPr>
            <w:tcW w:w="3168" w:type="dxa"/>
            <w:tcBorders>
              <w:right w:val="single" w:sz="4" w:space="0" w:color="auto"/>
            </w:tcBorders>
          </w:tcPr>
          <w:p w14:paraId="2CCBDDDF"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Email</w:t>
            </w:r>
          </w:p>
        </w:tc>
        <w:tc>
          <w:tcPr>
            <w:tcW w:w="7128" w:type="dxa"/>
            <w:tcBorders>
              <w:top w:val="single" w:sz="4" w:space="0" w:color="auto"/>
              <w:left w:val="single" w:sz="4" w:space="0" w:color="auto"/>
              <w:bottom w:val="single" w:sz="4" w:space="0" w:color="auto"/>
              <w:right w:val="single" w:sz="4" w:space="0" w:color="auto"/>
            </w:tcBorders>
          </w:tcPr>
          <w:p w14:paraId="240B8E27" w14:textId="77777777" w:rsidR="00800E74" w:rsidRPr="00716BE9" w:rsidRDefault="00800E74" w:rsidP="00716BE9">
            <w:pPr>
              <w:spacing w:line="360" w:lineRule="auto"/>
              <w:rPr>
                <w:rFonts w:ascii="Arial" w:hAnsi="Arial" w:cs="Arial"/>
                <w:sz w:val="20"/>
                <w:szCs w:val="20"/>
              </w:rPr>
            </w:pPr>
          </w:p>
        </w:tc>
      </w:tr>
      <w:tr w:rsidR="00800E74" w:rsidRPr="00716BE9" w14:paraId="66993126" w14:textId="77777777" w:rsidTr="00716BE9">
        <w:tc>
          <w:tcPr>
            <w:tcW w:w="3168" w:type="dxa"/>
          </w:tcPr>
          <w:p w14:paraId="7B608699" w14:textId="77777777" w:rsidR="00800E74" w:rsidRPr="00716BE9" w:rsidRDefault="00800E74" w:rsidP="00716BE9">
            <w:pPr>
              <w:spacing w:line="360" w:lineRule="auto"/>
              <w:rPr>
                <w:rFonts w:ascii="Arial" w:hAnsi="Arial" w:cs="Arial"/>
                <w:sz w:val="20"/>
                <w:szCs w:val="20"/>
              </w:rPr>
            </w:pPr>
          </w:p>
        </w:tc>
        <w:tc>
          <w:tcPr>
            <w:tcW w:w="7128" w:type="dxa"/>
            <w:tcBorders>
              <w:top w:val="single" w:sz="4" w:space="0" w:color="auto"/>
              <w:bottom w:val="single" w:sz="4" w:space="0" w:color="auto"/>
            </w:tcBorders>
          </w:tcPr>
          <w:p w14:paraId="411891AB" w14:textId="77777777" w:rsidR="00800E74" w:rsidRPr="00716BE9" w:rsidRDefault="00800E74" w:rsidP="00716BE9">
            <w:pPr>
              <w:spacing w:line="360" w:lineRule="auto"/>
              <w:rPr>
                <w:rFonts w:ascii="Arial" w:hAnsi="Arial" w:cs="Arial"/>
                <w:sz w:val="20"/>
                <w:szCs w:val="20"/>
              </w:rPr>
            </w:pPr>
          </w:p>
        </w:tc>
      </w:tr>
      <w:tr w:rsidR="00800E74" w:rsidRPr="00716BE9" w14:paraId="62E7C9FB" w14:textId="77777777" w:rsidTr="00716BE9">
        <w:tc>
          <w:tcPr>
            <w:tcW w:w="3168" w:type="dxa"/>
            <w:tcBorders>
              <w:right w:val="single" w:sz="4" w:space="0" w:color="auto"/>
            </w:tcBorders>
          </w:tcPr>
          <w:p w14:paraId="1DFF6B74"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Telephone</w:t>
            </w:r>
          </w:p>
        </w:tc>
        <w:tc>
          <w:tcPr>
            <w:tcW w:w="7128" w:type="dxa"/>
            <w:tcBorders>
              <w:top w:val="single" w:sz="4" w:space="0" w:color="auto"/>
              <w:left w:val="single" w:sz="4" w:space="0" w:color="auto"/>
              <w:bottom w:val="single" w:sz="4" w:space="0" w:color="auto"/>
              <w:right w:val="single" w:sz="4" w:space="0" w:color="auto"/>
            </w:tcBorders>
          </w:tcPr>
          <w:p w14:paraId="6ACA0326" w14:textId="77777777" w:rsidR="00800E74" w:rsidRPr="00716BE9" w:rsidRDefault="00800E74" w:rsidP="00716BE9">
            <w:pPr>
              <w:spacing w:line="360" w:lineRule="auto"/>
              <w:rPr>
                <w:rFonts w:ascii="Arial" w:hAnsi="Arial" w:cs="Arial"/>
                <w:sz w:val="20"/>
                <w:szCs w:val="20"/>
              </w:rPr>
            </w:pPr>
          </w:p>
        </w:tc>
      </w:tr>
      <w:tr w:rsidR="00800E74" w:rsidRPr="00716BE9" w14:paraId="4943CB6D" w14:textId="77777777" w:rsidTr="00716BE9">
        <w:tc>
          <w:tcPr>
            <w:tcW w:w="3168" w:type="dxa"/>
          </w:tcPr>
          <w:p w14:paraId="713C81B7" w14:textId="77777777" w:rsidR="00800E74" w:rsidRPr="00716BE9" w:rsidRDefault="00800E74" w:rsidP="00716BE9">
            <w:pPr>
              <w:spacing w:line="360" w:lineRule="auto"/>
              <w:rPr>
                <w:rFonts w:ascii="Arial" w:hAnsi="Arial" w:cs="Arial"/>
                <w:sz w:val="20"/>
                <w:szCs w:val="20"/>
              </w:rPr>
            </w:pPr>
          </w:p>
        </w:tc>
        <w:tc>
          <w:tcPr>
            <w:tcW w:w="7128" w:type="dxa"/>
            <w:tcBorders>
              <w:top w:val="single" w:sz="4" w:space="0" w:color="auto"/>
              <w:bottom w:val="single" w:sz="4" w:space="0" w:color="auto"/>
            </w:tcBorders>
          </w:tcPr>
          <w:p w14:paraId="39493A06" w14:textId="77777777" w:rsidR="00800E74" w:rsidRPr="00716BE9" w:rsidRDefault="00800E74" w:rsidP="00716BE9">
            <w:pPr>
              <w:spacing w:line="360" w:lineRule="auto"/>
              <w:rPr>
                <w:rFonts w:ascii="Arial" w:hAnsi="Arial" w:cs="Arial"/>
                <w:sz w:val="20"/>
                <w:szCs w:val="20"/>
              </w:rPr>
            </w:pPr>
          </w:p>
        </w:tc>
      </w:tr>
      <w:tr w:rsidR="00800E74" w:rsidRPr="00716BE9" w14:paraId="7477ABDA" w14:textId="77777777" w:rsidTr="00716BE9">
        <w:tc>
          <w:tcPr>
            <w:tcW w:w="3168" w:type="dxa"/>
            <w:tcBorders>
              <w:right w:val="single" w:sz="4" w:space="0" w:color="auto"/>
            </w:tcBorders>
          </w:tcPr>
          <w:p w14:paraId="48DFE6DE"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Birthdate</w:t>
            </w:r>
          </w:p>
        </w:tc>
        <w:tc>
          <w:tcPr>
            <w:tcW w:w="7128" w:type="dxa"/>
            <w:tcBorders>
              <w:top w:val="single" w:sz="4" w:space="0" w:color="auto"/>
              <w:left w:val="single" w:sz="4" w:space="0" w:color="auto"/>
              <w:bottom w:val="single" w:sz="4" w:space="0" w:color="auto"/>
              <w:right w:val="single" w:sz="4" w:space="0" w:color="auto"/>
            </w:tcBorders>
          </w:tcPr>
          <w:p w14:paraId="50A8BD6C" w14:textId="77777777" w:rsidR="00800E74" w:rsidRPr="00716BE9" w:rsidRDefault="00800E74" w:rsidP="00716BE9">
            <w:pPr>
              <w:spacing w:line="360" w:lineRule="auto"/>
              <w:rPr>
                <w:rFonts w:ascii="Arial" w:hAnsi="Arial" w:cs="Arial"/>
                <w:sz w:val="20"/>
                <w:szCs w:val="20"/>
              </w:rPr>
            </w:pPr>
          </w:p>
        </w:tc>
      </w:tr>
      <w:tr w:rsidR="00800E74" w:rsidRPr="00716BE9" w14:paraId="37906D03" w14:textId="77777777" w:rsidTr="00716BE9">
        <w:tc>
          <w:tcPr>
            <w:tcW w:w="3168" w:type="dxa"/>
          </w:tcPr>
          <w:p w14:paraId="2E08BF4F" w14:textId="77777777" w:rsidR="00800E74" w:rsidRPr="00716BE9" w:rsidRDefault="00800E74" w:rsidP="00716BE9">
            <w:pPr>
              <w:spacing w:line="360" w:lineRule="auto"/>
              <w:rPr>
                <w:rFonts w:ascii="Arial" w:hAnsi="Arial" w:cs="Arial"/>
                <w:sz w:val="20"/>
                <w:szCs w:val="20"/>
              </w:rPr>
            </w:pPr>
          </w:p>
        </w:tc>
        <w:tc>
          <w:tcPr>
            <w:tcW w:w="7128" w:type="dxa"/>
            <w:tcBorders>
              <w:top w:val="single" w:sz="4" w:space="0" w:color="auto"/>
            </w:tcBorders>
          </w:tcPr>
          <w:p w14:paraId="20A00FF2" w14:textId="77777777" w:rsidR="00800E74" w:rsidRPr="00716BE9" w:rsidRDefault="00800E74" w:rsidP="00716BE9">
            <w:pPr>
              <w:spacing w:line="360" w:lineRule="auto"/>
              <w:rPr>
                <w:rFonts w:ascii="Arial" w:hAnsi="Arial" w:cs="Arial"/>
                <w:sz w:val="20"/>
                <w:szCs w:val="20"/>
              </w:rPr>
            </w:pPr>
          </w:p>
        </w:tc>
      </w:tr>
      <w:tr w:rsidR="00800E74" w:rsidRPr="00716BE9" w14:paraId="12F866A7" w14:textId="77777777" w:rsidTr="00716BE9">
        <w:tc>
          <w:tcPr>
            <w:tcW w:w="3168" w:type="dxa"/>
          </w:tcPr>
          <w:p w14:paraId="3AB2EB79"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Immigration</w:t>
            </w:r>
            <w:r w:rsidR="003F6256" w:rsidRPr="00716BE9">
              <w:rPr>
                <w:rFonts w:ascii="Arial" w:hAnsi="Arial" w:cs="Arial"/>
                <w:sz w:val="20"/>
                <w:szCs w:val="20"/>
              </w:rPr>
              <w:t xml:space="preserve"> Status</w:t>
            </w:r>
          </w:p>
        </w:tc>
        <w:tc>
          <w:tcPr>
            <w:tcW w:w="7128" w:type="dxa"/>
            <w:tcBorders>
              <w:bottom w:val="single" w:sz="4" w:space="0" w:color="auto"/>
            </w:tcBorders>
          </w:tcPr>
          <w:p w14:paraId="7D00638F" w14:textId="77777777" w:rsidR="00800E74" w:rsidRPr="00716BE9" w:rsidRDefault="00800E74" w:rsidP="00716BE9">
            <w:pPr>
              <w:spacing w:line="360" w:lineRule="auto"/>
              <w:rPr>
                <w:rFonts w:ascii="Arial" w:hAnsi="Arial" w:cs="Arial"/>
                <w:sz w:val="20"/>
                <w:szCs w:val="20"/>
              </w:rPr>
            </w:pPr>
            <w:r w:rsidRPr="00716BE9">
              <w:rPr>
                <w:sz w:val="20"/>
                <w:szCs w:val="20"/>
              </w:rPr>
              <w:t xml:space="preserve"> </w:t>
            </w:r>
            <w:r w:rsidRPr="00716BE9">
              <w:rPr>
                <w:rFonts w:ascii="Arial" w:hAnsi="Arial" w:cs="Arial"/>
                <w:sz w:val="20"/>
                <w:szCs w:val="20"/>
              </w:rPr>
              <w:t xml:space="preserve">Canadian Citizen  </w:t>
            </w:r>
            <w:r w:rsidR="003F6256" w:rsidRPr="00716BE9">
              <w:rPr>
                <w:rFonts w:ascii="Arial" w:hAnsi="Arial" w:cs="Arial"/>
                <w:sz w:val="20"/>
                <w:szCs w:val="20"/>
              </w:rPr>
              <w:t xml:space="preserve"> </w:t>
            </w:r>
            <w:r w:rsidRPr="00716BE9">
              <w:rPr>
                <w:rFonts w:ascii="Arial" w:hAnsi="Arial" w:cs="Arial"/>
                <w:sz w:val="20"/>
                <w:szCs w:val="20"/>
              </w:rPr>
              <w:t xml:space="preserve"> </w:t>
            </w:r>
            <w:r w:rsidRPr="00716BE9">
              <w:rPr>
                <w:sz w:val="20"/>
                <w:szCs w:val="20"/>
              </w:rPr>
              <w:t></w:t>
            </w:r>
            <w:r w:rsidRPr="00716BE9">
              <w:rPr>
                <w:rFonts w:ascii="Arial" w:hAnsi="Arial" w:cs="Arial"/>
                <w:sz w:val="20"/>
                <w:szCs w:val="20"/>
              </w:rPr>
              <w:t xml:space="preserve"> Permanent Resident  </w:t>
            </w:r>
            <w:r w:rsidR="003F6256" w:rsidRPr="00716BE9">
              <w:rPr>
                <w:rFonts w:ascii="Arial" w:hAnsi="Arial" w:cs="Arial"/>
                <w:sz w:val="20"/>
                <w:szCs w:val="20"/>
              </w:rPr>
              <w:t xml:space="preserve"> </w:t>
            </w:r>
          </w:p>
        </w:tc>
      </w:tr>
      <w:tr w:rsidR="00800E74" w:rsidRPr="00716BE9" w14:paraId="276F5B4F" w14:textId="77777777" w:rsidTr="00716BE9">
        <w:tc>
          <w:tcPr>
            <w:tcW w:w="3168" w:type="dxa"/>
            <w:tcBorders>
              <w:right w:val="single" w:sz="4" w:space="0" w:color="auto"/>
            </w:tcBorders>
          </w:tcPr>
          <w:p w14:paraId="5E86D854"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Canadian Social Insurance No.</w:t>
            </w:r>
          </w:p>
        </w:tc>
        <w:tc>
          <w:tcPr>
            <w:tcW w:w="7128" w:type="dxa"/>
            <w:tcBorders>
              <w:top w:val="single" w:sz="4" w:space="0" w:color="auto"/>
              <w:left w:val="single" w:sz="4" w:space="0" w:color="auto"/>
              <w:bottom w:val="single" w:sz="4" w:space="0" w:color="auto"/>
              <w:right w:val="single" w:sz="4" w:space="0" w:color="auto"/>
            </w:tcBorders>
          </w:tcPr>
          <w:p w14:paraId="7625E92D" w14:textId="77777777" w:rsidR="00800E74" w:rsidRPr="00716BE9" w:rsidRDefault="00800E74" w:rsidP="00716BE9">
            <w:pPr>
              <w:spacing w:line="360" w:lineRule="auto"/>
              <w:rPr>
                <w:rFonts w:ascii="Arial" w:hAnsi="Arial" w:cs="Arial"/>
                <w:sz w:val="20"/>
                <w:szCs w:val="20"/>
              </w:rPr>
            </w:pPr>
          </w:p>
        </w:tc>
      </w:tr>
      <w:tr w:rsidR="00800E74" w:rsidRPr="00716BE9" w14:paraId="4DD348F1" w14:textId="77777777" w:rsidTr="00716BE9">
        <w:tc>
          <w:tcPr>
            <w:tcW w:w="3168" w:type="dxa"/>
          </w:tcPr>
          <w:p w14:paraId="760EB831" w14:textId="77777777" w:rsidR="00800E74" w:rsidRPr="00716BE9" w:rsidRDefault="00800E74" w:rsidP="00716BE9">
            <w:pPr>
              <w:spacing w:line="360" w:lineRule="auto"/>
              <w:rPr>
                <w:rFonts w:ascii="Arial" w:hAnsi="Arial" w:cs="Arial"/>
                <w:sz w:val="20"/>
                <w:szCs w:val="20"/>
              </w:rPr>
            </w:pPr>
          </w:p>
        </w:tc>
        <w:tc>
          <w:tcPr>
            <w:tcW w:w="7128" w:type="dxa"/>
            <w:tcBorders>
              <w:top w:val="single" w:sz="4" w:space="0" w:color="auto"/>
              <w:bottom w:val="single" w:sz="4" w:space="0" w:color="auto"/>
            </w:tcBorders>
          </w:tcPr>
          <w:p w14:paraId="2DBD2F7B" w14:textId="77777777" w:rsidR="00800E74" w:rsidRPr="00716BE9" w:rsidRDefault="00800E74" w:rsidP="00716BE9">
            <w:pPr>
              <w:spacing w:line="360" w:lineRule="auto"/>
              <w:rPr>
                <w:rFonts w:ascii="Arial" w:hAnsi="Arial" w:cs="Arial"/>
                <w:sz w:val="20"/>
                <w:szCs w:val="20"/>
              </w:rPr>
            </w:pPr>
          </w:p>
        </w:tc>
      </w:tr>
      <w:tr w:rsidR="003F6256" w:rsidRPr="00716BE9" w14:paraId="0BA44D97" w14:textId="77777777" w:rsidTr="00716BE9">
        <w:tc>
          <w:tcPr>
            <w:tcW w:w="3168" w:type="dxa"/>
            <w:vMerge w:val="restart"/>
            <w:tcBorders>
              <w:right w:val="single" w:sz="4" w:space="0" w:color="auto"/>
            </w:tcBorders>
          </w:tcPr>
          <w:p w14:paraId="3DA2156D" w14:textId="77777777" w:rsidR="003F6256" w:rsidRPr="00716BE9" w:rsidRDefault="003F6256" w:rsidP="003F6256">
            <w:pPr>
              <w:rPr>
                <w:rFonts w:ascii="Arial" w:hAnsi="Arial" w:cs="Arial"/>
                <w:sz w:val="20"/>
                <w:szCs w:val="20"/>
              </w:rPr>
            </w:pPr>
            <w:r w:rsidRPr="00716BE9">
              <w:rPr>
                <w:rFonts w:ascii="Arial" w:hAnsi="Arial" w:cs="Arial"/>
                <w:sz w:val="20"/>
                <w:szCs w:val="20"/>
              </w:rPr>
              <w:t>Degree(s) Previously Obtained</w:t>
            </w:r>
          </w:p>
          <w:p w14:paraId="0E1CC234" w14:textId="77777777" w:rsidR="003F6256" w:rsidRPr="00716BE9" w:rsidRDefault="003F6256" w:rsidP="003F6256">
            <w:pPr>
              <w:rPr>
                <w:rFonts w:ascii="Arial" w:hAnsi="Arial" w:cs="Arial"/>
                <w:sz w:val="20"/>
                <w:szCs w:val="20"/>
              </w:rPr>
            </w:pPr>
            <w:r w:rsidRPr="00716BE9">
              <w:rPr>
                <w:rFonts w:ascii="Arial" w:hAnsi="Arial" w:cs="Arial"/>
                <w:sz w:val="20"/>
                <w:szCs w:val="20"/>
              </w:rPr>
              <w:t>and Universities</w:t>
            </w:r>
          </w:p>
        </w:tc>
        <w:tc>
          <w:tcPr>
            <w:tcW w:w="7128" w:type="dxa"/>
            <w:tcBorders>
              <w:top w:val="single" w:sz="4" w:space="0" w:color="auto"/>
              <w:left w:val="single" w:sz="4" w:space="0" w:color="auto"/>
              <w:right w:val="single" w:sz="4" w:space="0" w:color="auto"/>
            </w:tcBorders>
          </w:tcPr>
          <w:p w14:paraId="005302EF" w14:textId="77777777" w:rsidR="003F6256" w:rsidRPr="00716BE9" w:rsidRDefault="003F6256" w:rsidP="00716BE9">
            <w:pPr>
              <w:spacing w:line="360" w:lineRule="auto"/>
              <w:rPr>
                <w:rFonts w:ascii="Arial" w:hAnsi="Arial" w:cs="Arial"/>
                <w:sz w:val="20"/>
                <w:szCs w:val="20"/>
              </w:rPr>
            </w:pPr>
          </w:p>
        </w:tc>
      </w:tr>
      <w:tr w:rsidR="003F6256" w:rsidRPr="00716BE9" w14:paraId="797D0F9F" w14:textId="77777777" w:rsidTr="00716BE9">
        <w:tc>
          <w:tcPr>
            <w:tcW w:w="3168" w:type="dxa"/>
            <w:vMerge/>
            <w:tcBorders>
              <w:right w:val="single" w:sz="4" w:space="0" w:color="auto"/>
            </w:tcBorders>
          </w:tcPr>
          <w:p w14:paraId="39414744" w14:textId="77777777" w:rsidR="003F6256" w:rsidRPr="00716BE9" w:rsidRDefault="003F6256" w:rsidP="00716BE9">
            <w:pPr>
              <w:spacing w:line="360" w:lineRule="auto"/>
              <w:rPr>
                <w:rFonts w:ascii="Arial" w:hAnsi="Arial" w:cs="Arial"/>
                <w:sz w:val="20"/>
                <w:szCs w:val="20"/>
              </w:rPr>
            </w:pPr>
          </w:p>
        </w:tc>
        <w:tc>
          <w:tcPr>
            <w:tcW w:w="7128" w:type="dxa"/>
            <w:tcBorders>
              <w:left w:val="single" w:sz="4" w:space="0" w:color="auto"/>
              <w:bottom w:val="single" w:sz="4" w:space="0" w:color="auto"/>
              <w:right w:val="single" w:sz="4" w:space="0" w:color="auto"/>
            </w:tcBorders>
          </w:tcPr>
          <w:p w14:paraId="1857C068" w14:textId="77777777" w:rsidR="003F6256" w:rsidRPr="00716BE9" w:rsidRDefault="003F6256" w:rsidP="00716BE9">
            <w:pPr>
              <w:spacing w:line="360" w:lineRule="auto"/>
              <w:rPr>
                <w:rFonts w:ascii="Arial" w:hAnsi="Arial" w:cs="Arial"/>
                <w:sz w:val="20"/>
                <w:szCs w:val="20"/>
              </w:rPr>
            </w:pPr>
          </w:p>
        </w:tc>
      </w:tr>
      <w:tr w:rsidR="00800E74" w:rsidRPr="00716BE9" w14:paraId="36997AFF" w14:textId="77777777" w:rsidTr="00716BE9">
        <w:tc>
          <w:tcPr>
            <w:tcW w:w="3168" w:type="dxa"/>
          </w:tcPr>
          <w:p w14:paraId="4DCD4FA8" w14:textId="77777777" w:rsidR="00800E74" w:rsidRPr="00716BE9" w:rsidRDefault="00800E74" w:rsidP="00716BE9">
            <w:pPr>
              <w:spacing w:line="360" w:lineRule="auto"/>
              <w:rPr>
                <w:rFonts w:ascii="Arial" w:hAnsi="Arial" w:cs="Arial"/>
                <w:sz w:val="20"/>
                <w:szCs w:val="20"/>
              </w:rPr>
            </w:pPr>
          </w:p>
        </w:tc>
        <w:tc>
          <w:tcPr>
            <w:tcW w:w="7128" w:type="dxa"/>
            <w:tcBorders>
              <w:top w:val="single" w:sz="4" w:space="0" w:color="auto"/>
              <w:bottom w:val="single" w:sz="4" w:space="0" w:color="auto"/>
            </w:tcBorders>
          </w:tcPr>
          <w:p w14:paraId="5875B479" w14:textId="77777777" w:rsidR="00800E74" w:rsidRPr="00716BE9" w:rsidRDefault="00800E74" w:rsidP="00716BE9">
            <w:pPr>
              <w:spacing w:line="360" w:lineRule="auto"/>
              <w:rPr>
                <w:rFonts w:ascii="Arial" w:hAnsi="Arial" w:cs="Arial"/>
                <w:sz w:val="20"/>
                <w:szCs w:val="20"/>
              </w:rPr>
            </w:pPr>
          </w:p>
        </w:tc>
      </w:tr>
      <w:tr w:rsidR="00A70CCE" w:rsidRPr="00716BE9" w14:paraId="4EA7FB31" w14:textId="77777777" w:rsidTr="00716BE9">
        <w:tc>
          <w:tcPr>
            <w:tcW w:w="3168" w:type="dxa"/>
            <w:vMerge w:val="restart"/>
            <w:tcBorders>
              <w:right w:val="single" w:sz="4" w:space="0" w:color="auto"/>
            </w:tcBorders>
          </w:tcPr>
          <w:p w14:paraId="391057D6" w14:textId="77777777" w:rsidR="00A70CCE" w:rsidRPr="00716BE9" w:rsidRDefault="00A70CCE" w:rsidP="00A70CCE">
            <w:pPr>
              <w:rPr>
                <w:rFonts w:ascii="Arial" w:hAnsi="Arial" w:cs="Arial"/>
                <w:sz w:val="20"/>
                <w:szCs w:val="20"/>
              </w:rPr>
            </w:pPr>
            <w:r w:rsidRPr="00716BE9">
              <w:rPr>
                <w:rFonts w:ascii="Arial" w:hAnsi="Arial" w:cs="Arial"/>
                <w:sz w:val="20"/>
                <w:szCs w:val="20"/>
              </w:rPr>
              <w:t>University of Current Degree</w:t>
            </w:r>
          </w:p>
          <w:p w14:paraId="4306865B" w14:textId="77777777" w:rsidR="00A70CCE" w:rsidRPr="00716BE9" w:rsidRDefault="00A70CCE" w:rsidP="00716BE9">
            <w:pPr>
              <w:spacing w:line="360" w:lineRule="auto"/>
              <w:rPr>
                <w:rFonts w:ascii="Arial" w:hAnsi="Arial" w:cs="Arial"/>
                <w:sz w:val="20"/>
                <w:szCs w:val="20"/>
              </w:rPr>
            </w:pPr>
            <w:r w:rsidRPr="00716BE9">
              <w:rPr>
                <w:rFonts w:ascii="Arial" w:hAnsi="Arial" w:cs="Arial"/>
                <w:sz w:val="20"/>
                <w:szCs w:val="20"/>
              </w:rPr>
              <w:t>Program</w:t>
            </w:r>
          </w:p>
        </w:tc>
        <w:tc>
          <w:tcPr>
            <w:tcW w:w="7128" w:type="dxa"/>
            <w:tcBorders>
              <w:top w:val="single" w:sz="4" w:space="0" w:color="auto"/>
              <w:left w:val="single" w:sz="4" w:space="0" w:color="auto"/>
              <w:right w:val="single" w:sz="4" w:space="0" w:color="auto"/>
            </w:tcBorders>
          </w:tcPr>
          <w:p w14:paraId="6C5D3430" w14:textId="77777777" w:rsidR="00A70CCE" w:rsidRPr="00716BE9" w:rsidRDefault="00A70CCE" w:rsidP="00716BE9">
            <w:pPr>
              <w:spacing w:line="360" w:lineRule="auto"/>
              <w:rPr>
                <w:rFonts w:ascii="Arial" w:hAnsi="Arial" w:cs="Arial"/>
                <w:sz w:val="20"/>
                <w:szCs w:val="20"/>
              </w:rPr>
            </w:pPr>
          </w:p>
        </w:tc>
      </w:tr>
      <w:tr w:rsidR="00A70CCE" w:rsidRPr="00716BE9" w14:paraId="06DC0403" w14:textId="77777777" w:rsidTr="00716BE9">
        <w:tc>
          <w:tcPr>
            <w:tcW w:w="3168" w:type="dxa"/>
            <w:vMerge/>
            <w:tcBorders>
              <w:right w:val="single" w:sz="4" w:space="0" w:color="auto"/>
            </w:tcBorders>
          </w:tcPr>
          <w:p w14:paraId="1D5C540E" w14:textId="77777777" w:rsidR="00A70CCE" w:rsidRPr="00716BE9" w:rsidRDefault="00A70CCE" w:rsidP="00716BE9">
            <w:pPr>
              <w:spacing w:line="360" w:lineRule="auto"/>
              <w:rPr>
                <w:rFonts w:ascii="Arial" w:hAnsi="Arial" w:cs="Arial"/>
                <w:sz w:val="20"/>
                <w:szCs w:val="20"/>
              </w:rPr>
            </w:pPr>
          </w:p>
        </w:tc>
        <w:tc>
          <w:tcPr>
            <w:tcW w:w="7128" w:type="dxa"/>
            <w:tcBorders>
              <w:left w:val="single" w:sz="4" w:space="0" w:color="auto"/>
              <w:bottom w:val="single" w:sz="4" w:space="0" w:color="auto"/>
              <w:right w:val="single" w:sz="4" w:space="0" w:color="auto"/>
            </w:tcBorders>
          </w:tcPr>
          <w:p w14:paraId="7A115AF9" w14:textId="77777777" w:rsidR="00A70CCE" w:rsidRPr="00716BE9" w:rsidRDefault="00A70CCE" w:rsidP="00716BE9">
            <w:pPr>
              <w:spacing w:line="360" w:lineRule="auto"/>
              <w:rPr>
                <w:rFonts w:ascii="Arial" w:hAnsi="Arial" w:cs="Arial"/>
                <w:sz w:val="20"/>
                <w:szCs w:val="20"/>
              </w:rPr>
            </w:pPr>
          </w:p>
        </w:tc>
      </w:tr>
      <w:tr w:rsidR="00A70CCE" w:rsidRPr="00716BE9" w14:paraId="217C5E72" w14:textId="77777777" w:rsidTr="00716BE9">
        <w:tc>
          <w:tcPr>
            <w:tcW w:w="3168" w:type="dxa"/>
          </w:tcPr>
          <w:p w14:paraId="41929CD0" w14:textId="77777777" w:rsidR="00A70CCE" w:rsidRPr="00716BE9" w:rsidRDefault="00A70CCE" w:rsidP="00716BE9">
            <w:pPr>
              <w:spacing w:line="360" w:lineRule="auto"/>
              <w:rPr>
                <w:rFonts w:ascii="Arial" w:hAnsi="Arial" w:cs="Arial"/>
                <w:sz w:val="20"/>
                <w:szCs w:val="20"/>
              </w:rPr>
            </w:pPr>
          </w:p>
        </w:tc>
        <w:tc>
          <w:tcPr>
            <w:tcW w:w="7128" w:type="dxa"/>
            <w:tcBorders>
              <w:top w:val="single" w:sz="4" w:space="0" w:color="auto"/>
              <w:bottom w:val="single" w:sz="4" w:space="0" w:color="auto"/>
            </w:tcBorders>
          </w:tcPr>
          <w:p w14:paraId="3096BA78" w14:textId="77777777" w:rsidR="00A70CCE" w:rsidRPr="00716BE9" w:rsidRDefault="00A70CCE" w:rsidP="00716BE9">
            <w:pPr>
              <w:spacing w:line="360" w:lineRule="auto"/>
              <w:rPr>
                <w:rFonts w:ascii="Arial" w:hAnsi="Arial" w:cs="Arial"/>
                <w:sz w:val="20"/>
                <w:szCs w:val="20"/>
              </w:rPr>
            </w:pPr>
          </w:p>
        </w:tc>
      </w:tr>
      <w:tr w:rsidR="00800E74" w:rsidRPr="00716BE9" w14:paraId="17216070" w14:textId="77777777" w:rsidTr="00716BE9">
        <w:tc>
          <w:tcPr>
            <w:tcW w:w="3168" w:type="dxa"/>
            <w:tcBorders>
              <w:right w:val="single" w:sz="4" w:space="0" w:color="auto"/>
            </w:tcBorders>
          </w:tcPr>
          <w:p w14:paraId="3B3FEE84"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Faculty and Department</w:t>
            </w:r>
          </w:p>
        </w:tc>
        <w:tc>
          <w:tcPr>
            <w:tcW w:w="7128" w:type="dxa"/>
            <w:tcBorders>
              <w:top w:val="single" w:sz="4" w:space="0" w:color="auto"/>
              <w:left w:val="single" w:sz="4" w:space="0" w:color="auto"/>
              <w:bottom w:val="single" w:sz="4" w:space="0" w:color="auto"/>
              <w:right w:val="single" w:sz="4" w:space="0" w:color="auto"/>
            </w:tcBorders>
          </w:tcPr>
          <w:p w14:paraId="1EAE1326" w14:textId="77777777" w:rsidR="00800E74" w:rsidRPr="00716BE9" w:rsidRDefault="00800E74" w:rsidP="00716BE9">
            <w:pPr>
              <w:spacing w:line="360" w:lineRule="auto"/>
              <w:rPr>
                <w:rFonts w:ascii="Arial" w:hAnsi="Arial" w:cs="Arial"/>
                <w:sz w:val="20"/>
                <w:szCs w:val="20"/>
              </w:rPr>
            </w:pPr>
          </w:p>
        </w:tc>
      </w:tr>
      <w:tr w:rsidR="003F6256" w:rsidRPr="00716BE9" w14:paraId="03F43FB4" w14:textId="77777777" w:rsidTr="00716BE9">
        <w:tc>
          <w:tcPr>
            <w:tcW w:w="3168" w:type="dxa"/>
          </w:tcPr>
          <w:p w14:paraId="767D7509" w14:textId="77777777" w:rsidR="003F6256" w:rsidRPr="00716BE9" w:rsidRDefault="003F6256" w:rsidP="00716BE9">
            <w:pPr>
              <w:spacing w:line="360" w:lineRule="auto"/>
              <w:rPr>
                <w:rFonts w:ascii="Arial" w:hAnsi="Arial" w:cs="Arial"/>
                <w:sz w:val="20"/>
                <w:szCs w:val="20"/>
              </w:rPr>
            </w:pPr>
          </w:p>
        </w:tc>
        <w:tc>
          <w:tcPr>
            <w:tcW w:w="7128" w:type="dxa"/>
            <w:tcBorders>
              <w:top w:val="single" w:sz="4" w:space="0" w:color="auto"/>
              <w:bottom w:val="single" w:sz="4" w:space="0" w:color="auto"/>
            </w:tcBorders>
          </w:tcPr>
          <w:p w14:paraId="45FFDDFE" w14:textId="77777777" w:rsidR="003F6256" w:rsidRPr="00716BE9" w:rsidRDefault="003F6256" w:rsidP="00716BE9">
            <w:pPr>
              <w:spacing w:line="360" w:lineRule="auto"/>
              <w:rPr>
                <w:rFonts w:ascii="Arial" w:hAnsi="Arial" w:cs="Arial"/>
                <w:sz w:val="20"/>
                <w:szCs w:val="20"/>
              </w:rPr>
            </w:pPr>
          </w:p>
        </w:tc>
      </w:tr>
      <w:tr w:rsidR="00800E74" w:rsidRPr="00716BE9" w14:paraId="58DC853B" w14:textId="77777777" w:rsidTr="00716BE9">
        <w:tc>
          <w:tcPr>
            <w:tcW w:w="3168" w:type="dxa"/>
            <w:tcBorders>
              <w:right w:val="single" w:sz="4" w:space="0" w:color="auto"/>
            </w:tcBorders>
          </w:tcPr>
          <w:p w14:paraId="4C3C9B7B"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Supervisor</w:t>
            </w:r>
          </w:p>
        </w:tc>
        <w:tc>
          <w:tcPr>
            <w:tcW w:w="7128" w:type="dxa"/>
            <w:tcBorders>
              <w:top w:val="single" w:sz="4" w:space="0" w:color="auto"/>
              <w:left w:val="single" w:sz="4" w:space="0" w:color="auto"/>
              <w:bottom w:val="single" w:sz="4" w:space="0" w:color="auto"/>
              <w:right w:val="single" w:sz="4" w:space="0" w:color="auto"/>
            </w:tcBorders>
          </w:tcPr>
          <w:p w14:paraId="4C259546" w14:textId="77777777" w:rsidR="00800E74" w:rsidRPr="00716BE9" w:rsidRDefault="00800E74" w:rsidP="00716BE9">
            <w:pPr>
              <w:spacing w:line="360" w:lineRule="auto"/>
              <w:rPr>
                <w:rFonts w:ascii="Arial" w:hAnsi="Arial" w:cs="Arial"/>
                <w:sz w:val="20"/>
                <w:szCs w:val="20"/>
              </w:rPr>
            </w:pPr>
          </w:p>
        </w:tc>
      </w:tr>
      <w:tr w:rsidR="003F6256" w:rsidRPr="00716BE9" w14:paraId="67E2B006" w14:textId="77777777" w:rsidTr="00716BE9">
        <w:tc>
          <w:tcPr>
            <w:tcW w:w="3168" w:type="dxa"/>
          </w:tcPr>
          <w:p w14:paraId="1EF00A5E" w14:textId="77777777" w:rsidR="003F6256" w:rsidRPr="00716BE9" w:rsidRDefault="003F6256" w:rsidP="00716BE9">
            <w:pPr>
              <w:spacing w:line="360" w:lineRule="auto"/>
              <w:rPr>
                <w:rFonts w:ascii="Arial" w:hAnsi="Arial" w:cs="Arial"/>
                <w:sz w:val="20"/>
                <w:szCs w:val="20"/>
              </w:rPr>
            </w:pPr>
          </w:p>
        </w:tc>
        <w:tc>
          <w:tcPr>
            <w:tcW w:w="7128" w:type="dxa"/>
            <w:tcBorders>
              <w:top w:val="single" w:sz="4" w:space="0" w:color="auto"/>
            </w:tcBorders>
          </w:tcPr>
          <w:p w14:paraId="79CA7B22" w14:textId="77777777" w:rsidR="003F6256" w:rsidRPr="00716BE9" w:rsidRDefault="003F6256" w:rsidP="00716BE9">
            <w:pPr>
              <w:spacing w:line="360" w:lineRule="auto"/>
              <w:rPr>
                <w:sz w:val="20"/>
                <w:szCs w:val="20"/>
              </w:rPr>
            </w:pPr>
          </w:p>
        </w:tc>
      </w:tr>
      <w:tr w:rsidR="00800E74" w:rsidRPr="00716BE9" w14:paraId="0E381B99" w14:textId="77777777" w:rsidTr="00716BE9">
        <w:tc>
          <w:tcPr>
            <w:tcW w:w="3168" w:type="dxa"/>
          </w:tcPr>
          <w:p w14:paraId="7E87CCF0" w14:textId="77777777" w:rsidR="00800E74" w:rsidRPr="00716BE9" w:rsidRDefault="00800E74" w:rsidP="00716BE9">
            <w:pPr>
              <w:spacing w:line="360" w:lineRule="auto"/>
              <w:rPr>
                <w:rFonts w:ascii="Arial" w:hAnsi="Arial" w:cs="Arial"/>
                <w:sz w:val="20"/>
                <w:szCs w:val="20"/>
              </w:rPr>
            </w:pPr>
            <w:r w:rsidRPr="00716BE9">
              <w:rPr>
                <w:rFonts w:ascii="Arial" w:hAnsi="Arial" w:cs="Arial"/>
                <w:sz w:val="20"/>
                <w:szCs w:val="20"/>
              </w:rPr>
              <w:t>Degree</w:t>
            </w:r>
          </w:p>
        </w:tc>
        <w:tc>
          <w:tcPr>
            <w:tcW w:w="7128" w:type="dxa"/>
            <w:tcBorders>
              <w:bottom w:val="single" w:sz="4" w:space="0" w:color="auto"/>
            </w:tcBorders>
          </w:tcPr>
          <w:p w14:paraId="3ACE0F92" w14:textId="77777777" w:rsidR="00800E74" w:rsidRPr="00716BE9" w:rsidRDefault="00800E74" w:rsidP="00716BE9">
            <w:pPr>
              <w:spacing w:line="360" w:lineRule="auto"/>
              <w:rPr>
                <w:rFonts w:ascii="Arial" w:hAnsi="Arial" w:cs="Arial"/>
                <w:sz w:val="20"/>
                <w:szCs w:val="20"/>
              </w:rPr>
            </w:pPr>
            <w:r w:rsidRPr="00716BE9">
              <w:rPr>
                <w:sz w:val="20"/>
                <w:szCs w:val="20"/>
              </w:rPr>
              <w:t></w:t>
            </w:r>
            <w:r w:rsidR="003F6256" w:rsidRPr="00716BE9">
              <w:rPr>
                <w:sz w:val="20"/>
                <w:szCs w:val="20"/>
              </w:rPr>
              <w:t xml:space="preserve"> </w:t>
            </w:r>
            <w:r w:rsidRPr="00716BE9">
              <w:rPr>
                <w:rFonts w:ascii="Arial" w:hAnsi="Arial" w:cs="Arial"/>
                <w:sz w:val="20"/>
                <w:szCs w:val="20"/>
              </w:rPr>
              <w:t xml:space="preserve">MSc     </w:t>
            </w:r>
            <w:r w:rsidRPr="00716BE9">
              <w:rPr>
                <w:sz w:val="20"/>
                <w:szCs w:val="20"/>
              </w:rPr>
              <w:t></w:t>
            </w:r>
            <w:r w:rsidR="003F6256" w:rsidRPr="00716BE9">
              <w:rPr>
                <w:sz w:val="20"/>
                <w:szCs w:val="20"/>
              </w:rPr>
              <w:t xml:space="preserve"> </w:t>
            </w:r>
            <w:r w:rsidRPr="00716BE9">
              <w:rPr>
                <w:rFonts w:ascii="Arial" w:hAnsi="Arial" w:cs="Arial"/>
                <w:sz w:val="20"/>
                <w:szCs w:val="20"/>
              </w:rPr>
              <w:t>PhD</w:t>
            </w:r>
            <w:r w:rsidR="003F6256" w:rsidRPr="00716BE9">
              <w:rPr>
                <w:rFonts w:ascii="Arial" w:hAnsi="Arial" w:cs="Arial"/>
                <w:sz w:val="20"/>
                <w:szCs w:val="20"/>
              </w:rPr>
              <w:t xml:space="preserve">     Date of Anticipated Completion ______________</w:t>
            </w:r>
          </w:p>
        </w:tc>
      </w:tr>
      <w:tr w:rsidR="003F6256" w:rsidRPr="00716BE9" w14:paraId="38D47785" w14:textId="77777777" w:rsidTr="00716BE9">
        <w:tc>
          <w:tcPr>
            <w:tcW w:w="3168" w:type="dxa"/>
            <w:tcBorders>
              <w:right w:val="single" w:sz="4" w:space="0" w:color="auto"/>
            </w:tcBorders>
          </w:tcPr>
          <w:p w14:paraId="198781F8" w14:textId="77777777" w:rsidR="003F6256" w:rsidRPr="00716BE9" w:rsidRDefault="003F6256" w:rsidP="00716BE9">
            <w:pPr>
              <w:spacing w:line="360" w:lineRule="auto"/>
              <w:rPr>
                <w:rFonts w:ascii="Arial" w:hAnsi="Arial" w:cs="Arial"/>
                <w:sz w:val="20"/>
                <w:szCs w:val="20"/>
              </w:rPr>
            </w:pPr>
            <w:r w:rsidRPr="00716BE9">
              <w:rPr>
                <w:rFonts w:ascii="Arial" w:hAnsi="Arial" w:cs="Arial"/>
                <w:sz w:val="20"/>
                <w:szCs w:val="20"/>
              </w:rPr>
              <w:t>Title of Thesis Project</w:t>
            </w:r>
          </w:p>
        </w:tc>
        <w:tc>
          <w:tcPr>
            <w:tcW w:w="7128" w:type="dxa"/>
            <w:tcBorders>
              <w:top w:val="single" w:sz="4" w:space="0" w:color="auto"/>
              <w:left w:val="single" w:sz="4" w:space="0" w:color="auto"/>
              <w:bottom w:val="single" w:sz="4" w:space="0" w:color="auto"/>
              <w:right w:val="single" w:sz="4" w:space="0" w:color="auto"/>
            </w:tcBorders>
          </w:tcPr>
          <w:p w14:paraId="7E91C235" w14:textId="77777777" w:rsidR="003F6256" w:rsidRPr="00716BE9" w:rsidRDefault="003F6256" w:rsidP="00716BE9">
            <w:pPr>
              <w:spacing w:line="360" w:lineRule="auto"/>
              <w:rPr>
                <w:sz w:val="20"/>
                <w:szCs w:val="20"/>
              </w:rPr>
            </w:pPr>
          </w:p>
        </w:tc>
      </w:tr>
      <w:tr w:rsidR="003F6256" w:rsidRPr="00716BE9" w14:paraId="1785E523" w14:textId="77777777" w:rsidTr="00716BE9">
        <w:tc>
          <w:tcPr>
            <w:tcW w:w="10296" w:type="dxa"/>
            <w:gridSpan w:val="2"/>
            <w:tcBorders>
              <w:bottom w:val="single" w:sz="4" w:space="0" w:color="auto"/>
            </w:tcBorders>
          </w:tcPr>
          <w:p w14:paraId="49FA045B" w14:textId="77777777" w:rsidR="003F6256" w:rsidRPr="00716BE9" w:rsidRDefault="003F6256" w:rsidP="003F6256">
            <w:pPr>
              <w:rPr>
                <w:sz w:val="20"/>
                <w:szCs w:val="20"/>
              </w:rPr>
            </w:pPr>
          </w:p>
        </w:tc>
      </w:tr>
      <w:tr w:rsidR="003F6256" w:rsidRPr="00716BE9" w14:paraId="0E4FD536" w14:textId="77777777" w:rsidTr="00716BE9">
        <w:tc>
          <w:tcPr>
            <w:tcW w:w="3168" w:type="dxa"/>
            <w:tcBorders>
              <w:top w:val="single" w:sz="4" w:space="0" w:color="auto"/>
              <w:left w:val="single" w:sz="4" w:space="0" w:color="auto"/>
              <w:bottom w:val="single" w:sz="4" w:space="0" w:color="auto"/>
            </w:tcBorders>
          </w:tcPr>
          <w:p w14:paraId="06B42D89" w14:textId="77777777" w:rsidR="00A84FC1" w:rsidRPr="00716BE9" w:rsidRDefault="00A84FC1" w:rsidP="008A0AEC">
            <w:pPr>
              <w:rPr>
                <w:rFonts w:ascii="Arial" w:hAnsi="Arial" w:cs="Arial"/>
                <w:sz w:val="20"/>
                <w:szCs w:val="20"/>
              </w:rPr>
            </w:pPr>
          </w:p>
          <w:p w14:paraId="49438EA0" w14:textId="77777777" w:rsidR="003F6256" w:rsidRPr="00716BE9" w:rsidRDefault="00F126A8" w:rsidP="008A0AEC">
            <w:pPr>
              <w:rPr>
                <w:rFonts w:ascii="Arial" w:hAnsi="Arial" w:cs="Arial"/>
                <w:sz w:val="20"/>
                <w:szCs w:val="20"/>
              </w:rPr>
            </w:pPr>
            <w:r>
              <w:rPr>
                <w:rFonts w:ascii="Arial" w:hAnsi="Arial" w:cs="Arial"/>
                <w:sz w:val="20"/>
                <w:szCs w:val="20"/>
              </w:rPr>
              <w:t>Your thesis should be</w:t>
            </w:r>
            <w:r w:rsidR="008A0AEC" w:rsidRPr="00716BE9">
              <w:rPr>
                <w:rFonts w:ascii="Arial" w:hAnsi="Arial" w:cs="Arial"/>
                <w:sz w:val="20"/>
                <w:szCs w:val="20"/>
              </w:rPr>
              <w:t xml:space="preserve"> related to an aspect of the formally recognized TRIUMF program. Indicate which of the following, or check the last box and provide an appropriate explanation.</w:t>
            </w:r>
          </w:p>
        </w:tc>
        <w:tc>
          <w:tcPr>
            <w:tcW w:w="7128" w:type="dxa"/>
            <w:tcBorders>
              <w:top w:val="single" w:sz="4" w:space="0" w:color="auto"/>
              <w:bottom w:val="single" w:sz="4" w:space="0" w:color="auto"/>
              <w:right w:val="single" w:sz="4" w:space="0" w:color="auto"/>
            </w:tcBorders>
          </w:tcPr>
          <w:p w14:paraId="3FC37042" w14:textId="77777777" w:rsidR="003F6256" w:rsidRPr="00716BE9" w:rsidRDefault="003F6256" w:rsidP="00716BE9">
            <w:pPr>
              <w:spacing w:line="360" w:lineRule="auto"/>
              <w:rPr>
                <w:rFonts w:ascii="Arial" w:hAnsi="Arial" w:cs="Arial"/>
                <w:sz w:val="20"/>
                <w:szCs w:val="20"/>
              </w:rPr>
            </w:pPr>
            <w:r w:rsidRPr="00716BE9">
              <w:rPr>
                <w:sz w:val="20"/>
                <w:szCs w:val="20"/>
              </w:rPr>
              <w:t></w:t>
            </w:r>
            <w:r w:rsidRPr="00716BE9">
              <w:rPr>
                <w:rFonts w:ascii="Arial" w:hAnsi="Arial" w:cs="Arial"/>
                <w:sz w:val="20"/>
                <w:szCs w:val="20"/>
              </w:rPr>
              <w:t xml:space="preserve"> TRIUMF Experiment #__________</w:t>
            </w:r>
          </w:p>
          <w:p w14:paraId="47B66F8A" w14:textId="77777777" w:rsidR="003F6256" w:rsidRDefault="003F6256" w:rsidP="00716BE9">
            <w:pPr>
              <w:spacing w:line="360" w:lineRule="auto"/>
              <w:rPr>
                <w:rFonts w:ascii="Arial" w:hAnsi="Arial" w:cs="Arial"/>
                <w:sz w:val="20"/>
                <w:szCs w:val="20"/>
              </w:rPr>
            </w:pPr>
            <w:r w:rsidRPr="00716BE9">
              <w:rPr>
                <w:sz w:val="20"/>
                <w:szCs w:val="20"/>
              </w:rPr>
              <w:t xml:space="preserve"> </w:t>
            </w:r>
            <w:r w:rsidR="00F126A8">
              <w:rPr>
                <w:rFonts w:ascii="Arial" w:hAnsi="Arial" w:cs="Arial"/>
                <w:sz w:val="20"/>
                <w:szCs w:val="20"/>
              </w:rPr>
              <w:t>ALPHA</w:t>
            </w:r>
          </w:p>
          <w:p w14:paraId="3CE1D9A0" w14:textId="77777777" w:rsidR="00F126A8" w:rsidRPr="00716BE9" w:rsidRDefault="00F126A8" w:rsidP="00F126A8">
            <w:pPr>
              <w:spacing w:line="360" w:lineRule="auto"/>
              <w:rPr>
                <w:rFonts w:ascii="Arial" w:hAnsi="Arial" w:cs="Arial"/>
                <w:sz w:val="20"/>
                <w:szCs w:val="20"/>
              </w:rPr>
            </w:pPr>
            <w:r w:rsidRPr="00716BE9">
              <w:rPr>
                <w:sz w:val="20"/>
                <w:szCs w:val="20"/>
              </w:rPr>
              <w:t xml:space="preserve"> </w:t>
            </w:r>
            <w:r w:rsidRPr="00716BE9">
              <w:rPr>
                <w:rFonts w:ascii="Arial" w:hAnsi="Arial" w:cs="Arial"/>
                <w:sz w:val="20"/>
                <w:szCs w:val="20"/>
              </w:rPr>
              <w:t>ATLAS</w:t>
            </w:r>
          </w:p>
          <w:p w14:paraId="3F669675" w14:textId="77777777" w:rsidR="003F6256" w:rsidRPr="00716BE9" w:rsidRDefault="003F6256" w:rsidP="00716BE9">
            <w:pPr>
              <w:spacing w:line="360" w:lineRule="auto"/>
              <w:rPr>
                <w:rFonts w:ascii="Arial" w:hAnsi="Arial" w:cs="Arial"/>
                <w:sz w:val="20"/>
                <w:szCs w:val="20"/>
              </w:rPr>
            </w:pPr>
            <w:r w:rsidRPr="00716BE9">
              <w:rPr>
                <w:sz w:val="20"/>
                <w:szCs w:val="20"/>
              </w:rPr>
              <w:t></w:t>
            </w:r>
            <w:r w:rsidRPr="00716BE9">
              <w:rPr>
                <w:rFonts w:ascii="Arial" w:hAnsi="Arial" w:cs="Arial"/>
                <w:sz w:val="20"/>
                <w:szCs w:val="20"/>
              </w:rPr>
              <w:t xml:space="preserve"> </w:t>
            </w:r>
            <w:r w:rsidR="006672AA" w:rsidRPr="00716BE9">
              <w:rPr>
                <w:rFonts w:ascii="Arial" w:hAnsi="Arial" w:cs="Arial"/>
                <w:sz w:val="20"/>
                <w:szCs w:val="20"/>
              </w:rPr>
              <w:t>Linear Collider R+D</w:t>
            </w:r>
          </w:p>
          <w:p w14:paraId="5DA6DD58" w14:textId="3E300C58" w:rsidR="003F6256" w:rsidRPr="00716BE9" w:rsidRDefault="003F6256" w:rsidP="00716BE9">
            <w:pPr>
              <w:spacing w:line="360" w:lineRule="auto"/>
              <w:rPr>
                <w:rFonts w:ascii="Arial" w:hAnsi="Arial" w:cs="Arial"/>
                <w:sz w:val="20"/>
                <w:szCs w:val="20"/>
              </w:rPr>
            </w:pPr>
            <w:r w:rsidRPr="00716BE9">
              <w:rPr>
                <w:sz w:val="20"/>
                <w:szCs w:val="20"/>
              </w:rPr>
              <w:t></w:t>
            </w:r>
            <w:r w:rsidRPr="00716BE9">
              <w:rPr>
                <w:rFonts w:ascii="Arial" w:hAnsi="Arial" w:cs="Arial"/>
                <w:sz w:val="20"/>
                <w:szCs w:val="20"/>
              </w:rPr>
              <w:t xml:space="preserve"> </w:t>
            </w:r>
            <w:r w:rsidR="006672AA" w:rsidRPr="00716BE9">
              <w:rPr>
                <w:rFonts w:ascii="Arial" w:hAnsi="Arial" w:cs="Arial"/>
                <w:sz w:val="20"/>
                <w:szCs w:val="20"/>
              </w:rPr>
              <w:t xml:space="preserve">Experiments at </w:t>
            </w:r>
            <w:r w:rsidRPr="00716BE9">
              <w:rPr>
                <w:rFonts w:ascii="Arial" w:hAnsi="Arial" w:cs="Arial"/>
                <w:sz w:val="20"/>
                <w:szCs w:val="20"/>
              </w:rPr>
              <w:t>SNO</w:t>
            </w:r>
            <w:r w:rsidR="00A276BD" w:rsidRPr="00716BE9">
              <w:rPr>
                <w:rFonts w:ascii="Arial" w:hAnsi="Arial" w:cs="Arial"/>
                <w:sz w:val="20"/>
                <w:szCs w:val="20"/>
              </w:rPr>
              <w:t>LAB</w:t>
            </w:r>
            <w:r w:rsidR="005B60CA">
              <w:rPr>
                <w:rFonts w:ascii="Arial" w:hAnsi="Arial" w:cs="Arial"/>
                <w:sz w:val="20"/>
                <w:szCs w:val="20"/>
              </w:rPr>
              <w:t xml:space="preserve"> (DEAP, SNO+, HALO</w:t>
            </w:r>
            <w:r w:rsidR="00E21906">
              <w:rPr>
                <w:rFonts w:ascii="Arial" w:hAnsi="Arial" w:cs="Arial"/>
                <w:sz w:val="20"/>
                <w:szCs w:val="20"/>
              </w:rPr>
              <w:t>, EXO</w:t>
            </w:r>
            <w:r w:rsidR="005B60CA">
              <w:rPr>
                <w:rFonts w:ascii="Arial" w:hAnsi="Arial" w:cs="Arial"/>
                <w:sz w:val="20"/>
                <w:szCs w:val="20"/>
              </w:rPr>
              <w:t>)</w:t>
            </w:r>
          </w:p>
          <w:p w14:paraId="658666D0" w14:textId="77777777" w:rsidR="005B60CA" w:rsidRPr="005B60CA" w:rsidRDefault="003F6256" w:rsidP="00716BE9">
            <w:pPr>
              <w:spacing w:line="360" w:lineRule="auto"/>
              <w:rPr>
                <w:rFonts w:ascii="Arial" w:hAnsi="Arial" w:cs="Arial"/>
                <w:sz w:val="20"/>
                <w:szCs w:val="20"/>
              </w:rPr>
            </w:pPr>
            <w:r w:rsidRPr="00716BE9">
              <w:rPr>
                <w:sz w:val="20"/>
                <w:szCs w:val="20"/>
              </w:rPr>
              <w:t></w:t>
            </w:r>
            <w:r w:rsidR="00A276BD" w:rsidRPr="00716BE9">
              <w:rPr>
                <w:sz w:val="20"/>
                <w:szCs w:val="20"/>
              </w:rPr>
              <w:t xml:space="preserve"> </w:t>
            </w:r>
            <w:r w:rsidRPr="00716BE9">
              <w:rPr>
                <w:rFonts w:ascii="Arial" w:hAnsi="Arial" w:cs="Arial"/>
                <w:sz w:val="20"/>
                <w:szCs w:val="20"/>
              </w:rPr>
              <w:t>T2K</w:t>
            </w:r>
          </w:p>
          <w:p w14:paraId="70231E57" w14:textId="77777777" w:rsidR="003F6256" w:rsidRPr="00716BE9" w:rsidRDefault="003F6256" w:rsidP="00716BE9">
            <w:pPr>
              <w:spacing w:line="360" w:lineRule="auto"/>
              <w:rPr>
                <w:rFonts w:ascii="Arial" w:hAnsi="Arial" w:cs="Arial"/>
                <w:sz w:val="20"/>
                <w:szCs w:val="20"/>
              </w:rPr>
            </w:pPr>
            <w:r w:rsidRPr="00716BE9">
              <w:rPr>
                <w:sz w:val="20"/>
                <w:szCs w:val="20"/>
              </w:rPr>
              <w:t xml:space="preserve"> </w:t>
            </w:r>
            <w:r w:rsidRPr="00716BE9">
              <w:rPr>
                <w:rFonts w:ascii="Arial" w:hAnsi="Arial" w:cs="Arial"/>
                <w:sz w:val="20"/>
                <w:szCs w:val="20"/>
              </w:rPr>
              <w:t>Other _______</w:t>
            </w:r>
            <w:r w:rsidR="00EC577E" w:rsidRPr="00716BE9">
              <w:rPr>
                <w:rFonts w:ascii="Arial" w:hAnsi="Arial" w:cs="Arial"/>
                <w:sz w:val="20"/>
                <w:szCs w:val="20"/>
              </w:rPr>
              <w:t>______________</w:t>
            </w:r>
            <w:r w:rsidRPr="00716BE9">
              <w:rPr>
                <w:rFonts w:ascii="Arial" w:hAnsi="Arial" w:cs="Arial"/>
                <w:sz w:val="20"/>
                <w:szCs w:val="20"/>
              </w:rPr>
              <w:t>___</w:t>
            </w:r>
          </w:p>
        </w:tc>
      </w:tr>
    </w:tbl>
    <w:p w14:paraId="27B337C9" w14:textId="77777777" w:rsidR="00800E74" w:rsidRDefault="00800E74" w:rsidP="00800E74">
      <w:pPr>
        <w:rPr>
          <w:rFonts w:ascii="Arial" w:hAnsi="Arial" w:cs="Arial"/>
        </w:rPr>
      </w:pPr>
    </w:p>
    <w:p w14:paraId="216FD238" w14:textId="77777777" w:rsidR="00800E74" w:rsidRPr="00800E74" w:rsidRDefault="00800E74" w:rsidP="00800E74">
      <w:pPr>
        <w:rPr>
          <w:rFonts w:ascii="Arial" w:hAnsi="Arial" w:cs="Arial"/>
        </w:rPr>
      </w:pPr>
    </w:p>
    <w:p w14:paraId="59E06AA9" w14:textId="77777777" w:rsidR="003F6256" w:rsidRPr="004A1690" w:rsidRDefault="003F6256" w:rsidP="003F6256">
      <w:pPr>
        <w:rPr>
          <w:rFonts w:ascii="Cambria" w:hAnsi="Cambria" w:cs="Arial"/>
          <w:b/>
          <w:sz w:val="48"/>
          <w:szCs w:val="48"/>
        </w:rPr>
      </w:pPr>
      <w:r w:rsidRPr="004A1690">
        <w:rPr>
          <w:rFonts w:ascii="Cambria" w:hAnsi="Cambria" w:cs="Arial"/>
          <w:b/>
          <w:sz w:val="48"/>
          <w:szCs w:val="48"/>
        </w:rPr>
        <w:t>Carl H. Westcott Fellowship</w:t>
      </w:r>
    </w:p>
    <w:p w14:paraId="1168B7B4" w14:textId="77777777" w:rsidR="003F6256" w:rsidRPr="00EC1A0B" w:rsidRDefault="003F6256" w:rsidP="003F6256">
      <w:pPr>
        <w:rPr>
          <w:rFonts w:ascii="Cambria" w:hAnsi="Cambria" w:cs="Arial"/>
          <w:b/>
          <w:sz w:val="28"/>
          <w:szCs w:val="28"/>
        </w:rPr>
      </w:pPr>
      <w:r w:rsidRPr="00EC1A0B">
        <w:rPr>
          <w:rFonts w:ascii="Cambria" w:hAnsi="Cambria" w:cs="Arial"/>
          <w:b/>
          <w:sz w:val="28"/>
          <w:szCs w:val="28"/>
        </w:rPr>
        <w:t>Application, Page 2 of 2</w:t>
      </w:r>
    </w:p>
    <w:p w14:paraId="795C33DA" w14:textId="77777777" w:rsidR="003F6256" w:rsidRDefault="003F6256" w:rsidP="00800E74">
      <w:pPr>
        <w:rPr>
          <w:rFonts w:ascii="Arial" w:hAnsi="Arial" w:cs="Arial"/>
          <w:sz w:val="20"/>
          <w:szCs w:val="20"/>
        </w:rPr>
      </w:pPr>
    </w:p>
    <w:p w14:paraId="613E2CA0" w14:textId="77777777" w:rsidR="00800E74" w:rsidRPr="003F6256" w:rsidRDefault="00800E74" w:rsidP="00800E74">
      <w:pPr>
        <w:rPr>
          <w:rFonts w:ascii="Arial" w:hAnsi="Arial" w:cs="Arial"/>
          <w:sz w:val="20"/>
          <w:szCs w:val="20"/>
        </w:rPr>
      </w:pPr>
      <w:r w:rsidRPr="003F6256">
        <w:rPr>
          <w:rFonts w:ascii="Arial" w:hAnsi="Arial" w:cs="Arial"/>
          <w:sz w:val="20"/>
          <w:szCs w:val="20"/>
        </w:rPr>
        <w:t xml:space="preserve">Additional Information to be provided by applicant: </w:t>
      </w:r>
    </w:p>
    <w:p w14:paraId="2942EED6" w14:textId="77777777" w:rsidR="00800E74" w:rsidRPr="003F6256" w:rsidRDefault="00800E74" w:rsidP="00800E74">
      <w:pPr>
        <w:rPr>
          <w:rFonts w:ascii="Arial" w:hAnsi="Arial" w:cs="Arial"/>
          <w:sz w:val="20"/>
          <w:szCs w:val="20"/>
        </w:rPr>
      </w:pPr>
    </w:p>
    <w:p w14:paraId="07D15320" w14:textId="77777777" w:rsidR="00800E74" w:rsidRPr="003F6256" w:rsidRDefault="00800E74" w:rsidP="00800E74">
      <w:pPr>
        <w:numPr>
          <w:ilvl w:val="0"/>
          <w:numId w:val="15"/>
        </w:numPr>
        <w:rPr>
          <w:rFonts w:ascii="Arial" w:hAnsi="Arial" w:cs="Arial"/>
          <w:sz w:val="20"/>
          <w:szCs w:val="20"/>
        </w:rPr>
      </w:pPr>
      <w:r w:rsidRPr="003F6256">
        <w:rPr>
          <w:rFonts w:ascii="Arial" w:hAnsi="Arial" w:cs="Arial"/>
          <w:sz w:val="20"/>
          <w:szCs w:val="20"/>
        </w:rPr>
        <w:t>Transcripts of marks for all undergraduate and graduate courses.</w:t>
      </w:r>
    </w:p>
    <w:p w14:paraId="046E9BC4" w14:textId="77777777" w:rsidR="00800E74" w:rsidRPr="003F6256" w:rsidRDefault="00800E74" w:rsidP="00800E74">
      <w:pPr>
        <w:numPr>
          <w:ilvl w:val="0"/>
          <w:numId w:val="15"/>
        </w:numPr>
        <w:rPr>
          <w:rFonts w:ascii="Arial" w:hAnsi="Arial" w:cs="Arial"/>
          <w:sz w:val="20"/>
          <w:szCs w:val="20"/>
        </w:rPr>
      </w:pPr>
      <w:r w:rsidRPr="003F6256">
        <w:rPr>
          <w:rFonts w:ascii="Arial" w:hAnsi="Arial" w:cs="Arial"/>
          <w:sz w:val="20"/>
          <w:szCs w:val="20"/>
        </w:rPr>
        <w:t xml:space="preserve">Letters of reference from the applicant's thesis supervisor and one person not directly involved in the applicant's current research. </w:t>
      </w:r>
    </w:p>
    <w:p w14:paraId="225A56F7" w14:textId="77777777" w:rsidR="00800E74" w:rsidRPr="003F6256" w:rsidRDefault="00800E74" w:rsidP="00800E74">
      <w:pPr>
        <w:numPr>
          <w:ilvl w:val="0"/>
          <w:numId w:val="15"/>
        </w:numPr>
        <w:rPr>
          <w:rFonts w:ascii="Arial" w:hAnsi="Arial" w:cs="Arial"/>
          <w:sz w:val="20"/>
          <w:szCs w:val="20"/>
        </w:rPr>
      </w:pPr>
      <w:r w:rsidRPr="003F6256">
        <w:rPr>
          <w:rFonts w:ascii="Arial" w:hAnsi="Arial" w:cs="Arial"/>
          <w:sz w:val="20"/>
          <w:szCs w:val="20"/>
        </w:rPr>
        <w:t xml:space="preserve">List of publications and conference presentations. </w:t>
      </w:r>
    </w:p>
    <w:p w14:paraId="7EC7145F" w14:textId="77777777" w:rsidR="00800E74" w:rsidRPr="003F6256" w:rsidRDefault="00800E74" w:rsidP="00800E74">
      <w:pPr>
        <w:numPr>
          <w:ilvl w:val="0"/>
          <w:numId w:val="15"/>
        </w:numPr>
        <w:rPr>
          <w:rFonts w:ascii="Arial" w:hAnsi="Arial" w:cs="Arial"/>
          <w:sz w:val="20"/>
          <w:szCs w:val="20"/>
        </w:rPr>
      </w:pPr>
      <w:r w:rsidRPr="003F6256">
        <w:rPr>
          <w:rFonts w:ascii="Arial" w:hAnsi="Arial" w:cs="Arial"/>
          <w:sz w:val="20"/>
          <w:szCs w:val="20"/>
        </w:rPr>
        <w:t xml:space="preserve">List of all previous and current awards. </w:t>
      </w:r>
    </w:p>
    <w:p w14:paraId="36658E21" w14:textId="77777777" w:rsidR="00800E74" w:rsidRDefault="00800E74" w:rsidP="00800E74">
      <w:pPr>
        <w:numPr>
          <w:ilvl w:val="0"/>
          <w:numId w:val="15"/>
        </w:numPr>
        <w:rPr>
          <w:rFonts w:ascii="Arial" w:hAnsi="Arial" w:cs="Arial"/>
          <w:sz w:val="20"/>
          <w:szCs w:val="20"/>
        </w:rPr>
      </w:pPr>
      <w:r w:rsidRPr="003F6256">
        <w:rPr>
          <w:rFonts w:ascii="Arial" w:hAnsi="Arial" w:cs="Arial"/>
          <w:sz w:val="20"/>
          <w:szCs w:val="20"/>
        </w:rPr>
        <w:t>A one page desc</w:t>
      </w:r>
      <w:r w:rsidR="00C50713">
        <w:rPr>
          <w:rFonts w:ascii="Arial" w:hAnsi="Arial" w:cs="Arial"/>
          <w:sz w:val="20"/>
          <w:szCs w:val="20"/>
        </w:rPr>
        <w:t xml:space="preserve">ription by the applicant of his or </w:t>
      </w:r>
      <w:r w:rsidRPr="003F6256">
        <w:rPr>
          <w:rFonts w:ascii="Arial" w:hAnsi="Arial" w:cs="Arial"/>
          <w:sz w:val="20"/>
          <w:szCs w:val="20"/>
        </w:rPr>
        <w:t>her research work and in particular the applicant's own contribution on team projects.</w:t>
      </w:r>
    </w:p>
    <w:p w14:paraId="710A4726" w14:textId="77777777" w:rsidR="00C50713" w:rsidRPr="003F6256" w:rsidRDefault="00C50713" w:rsidP="00800E74">
      <w:pPr>
        <w:numPr>
          <w:ilvl w:val="0"/>
          <w:numId w:val="15"/>
        </w:numPr>
        <w:rPr>
          <w:rFonts w:ascii="Arial" w:hAnsi="Arial" w:cs="Arial"/>
          <w:sz w:val="20"/>
          <w:szCs w:val="20"/>
        </w:rPr>
      </w:pPr>
      <w:r>
        <w:rPr>
          <w:rFonts w:ascii="Arial" w:hAnsi="Arial" w:cs="Arial"/>
          <w:sz w:val="20"/>
          <w:szCs w:val="20"/>
        </w:rPr>
        <w:t>A one-page</w:t>
      </w:r>
      <w:r w:rsidR="00141303">
        <w:rPr>
          <w:rFonts w:ascii="Arial" w:hAnsi="Arial" w:cs="Arial"/>
          <w:sz w:val="20"/>
          <w:szCs w:val="20"/>
        </w:rPr>
        <w:t xml:space="preserve"> </w:t>
      </w:r>
      <w:r>
        <w:rPr>
          <w:rFonts w:ascii="Arial" w:hAnsi="Arial" w:cs="Arial"/>
          <w:sz w:val="20"/>
          <w:szCs w:val="20"/>
        </w:rPr>
        <w:t>description by the applicant of the connection of his or her research to the TRIUMF research program and the nature of the collaboration with TRIUMF</w:t>
      </w:r>
      <w:r w:rsidR="003771E3">
        <w:rPr>
          <w:rFonts w:ascii="Arial" w:hAnsi="Arial" w:cs="Arial"/>
          <w:sz w:val="20"/>
          <w:szCs w:val="20"/>
        </w:rPr>
        <w:t>.</w:t>
      </w:r>
    </w:p>
    <w:p w14:paraId="325881BB" w14:textId="77777777" w:rsidR="00800E74" w:rsidRPr="003F6256" w:rsidRDefault="00800E74" w:rsidP="00800E74">
      <w:pPr>
        <w:rPr>
          <w:rFonts w:ascii="Arial" w:hAnsi="Arial" w:cs="Arial"/>
          <w:sz w:val="20"/>
          <w:szCs w:val="20"/>
        </w:rPr>
      </w:pPr>
    </w:p>
    <w:p w14:paraId="08759F68" w14:textId="77777777" w:rsidR="00800E74" w:rsidRPr="003F6256" w:rsidRDefault="00800E74" w:rsidP="00800E74">
      <w:pPr>
        <w:rPr>
          <w:rFonts w:ascii="Arial" w:hAnsi="Arial" w:cs="Arial"/>
          <w:sz w:val="20"/>
          <w:szCs w:val="20"/>
        </w:rPr>
      </w:pPr>
    </w:p>
    <w:p w14:paraId="2370FC4D" w14:textId="59B1FEE2" w:rsidR="00800E74" w:rsidRPr="003F6256" w:rsidRDefault="00800E74" w:rsidP="00800E74">
      <w:pPr>
        <w:rPr>
          <w:rFonts w:ascii="Arial" w:hAnsi="Arial" w:cs="Arial"/>
          <w:sz w:val="20"/>
          <w:szCs w:val="20"/>
        </w:rPr>
      </w:pPr>
      <w:r w:rsidRPr="003F6256">
        <w:rPr>
          <w:rFonts w:ascii="Arial" w:hAnsi="Arial" w:cs="Arial"/>
          <w:sz w:val="20"/>
          <w:szCs w:val="20"/>
        </w:rPr>
        <w:t>This student has been admitted to the post-graduate degree program described.  The candidate expects to receive his or her de</w:t>
      </w:r>
      <w:r w:rsidR="008F0F45">
        <w:rPr>
          <w:rFonts w:ascii="Arial" w:hAnsi="Arial" w:cs="Arial"/>
          <w:sz w:val="20"/>
          <w:szCs w:val="20"/>
        </w:rPr>
        <w:t xml:space="preserve">gree after </w:t>
      </w:r>
      <w:r w:rsidR="00D21E37">
        <w:rPr>
          <w:rFonts w:ascii="Arial" w:hAnsi="Arial" w:cs="Arial"/>
          <w:sz w:val="20"/>
          <w:szCs w:val="20"/>
        </w:rPr>
        <w:t>April</w:t>
      </w:r>
      <w:r w:rsidR="00EA1C7C">
        <w:rPr>
          <w:rFonts w:ascii="Arial" w:hAnsi="Arial" w:cs="Arial"/>
          <w:sz w:val="20"/>
          <w:szCs w:val="20"/>
        </w:rPr>
        <w:t xml:space="preserve"> 30</w:t>
      </w:r>
      <w:proofErr w:type="gramStart"/>
      <w:r w:rsidR="008F0F45">
        <w:rPr>
          <w:rFonts w:ascii="Arial" w:hAnsi="Arial" w:cs="Arial"/>
          <w:sz w:val="20"/>
          <w:szCs w:val="20"/>
        </w:rPr>
        <w:t xml:space="preserve"> 20</w:t>
      </w:r>
      <w:r w:rsidR="00DA74EB">
        <w:rPr>
          <w:rFonts w:ascii="Arial" w:hAnsi="Arial" w:cs="Arial"/>
          <w:sz w:val="20"/>
          <w:szCs w:val="20"/>
        </w:rPr>
        <w:t>2</w:t>
      </w:r>
      <w:r w:rsidR="0003795F">
        <w:rPr>
          <w:rFonts w:ascii="Arial" w:hAnsi="Arial" w:cs="Arial"/>
          <w:sz w:val="20"/>
          <w:szCs w:val="20"/>
        </w:rPr>
        <w:t>2</w:t>
      </w:r>
      <w:proofErr w:type="gramEnd"/>
      <w:r w:rsidRPr="003F6256">
        <w:rPr>
          <w:rFonts w:ascii="Arial" w:hAnsi="Arial" w:cs="Arial"/>
          <w:sz w:val="20"/>
          <w:szCs w:val="20"/>
        </w:rPr>
        <w:t>.</w:t>
      </w:r>
    </w:p>
    <w:p w14:paraId="408BCD32" w14:textId="77777777" w:rsidR="00800E74" w:rsidRPr="003F6256" w:rsidRDefault="00800E74" w:rsidP="00800E74">
      <w:pPr>
        <w:rPr>
          <w:rFonts w:ascii="Arial" w:hAnsi="Arial" w:cs="Arial"/>
          <w:sz w:val="20"/>
          <w:szCs w:val="20"/>
        </w:rPr>
      </w:pPr>
    </w:p>
    <w:p w14:paraId="4E4BCBFB" w14:textId="77777777" w:rsidR="00800E74" w:rsidRPr="003F6256" w:rsidRDefault="00852B87" w:rsidP="00800E74">
      <w:pPr>
        <w:rPr>
          <w:rFonts w:ascii="Arial" w:hAnsi="Arial" w:cs="Arial"/>
          <w:sz w:val="20"/>
          <w:szCs w:val="20"/>
        </w:rPr>
      </w:pPr>
      <w:r>
        <w:rPr>
          <w:rFonts w:ascii="Arial" w:hAnsi="Arial" w:cs="Arial"/>
          <w:sz w:val="20"/>
          <w:szCs w:val="20"/>
        </w:rPr>
        <w:t>Department Head / Chair</w:t>
      </w:r>
      <w:r w:rsidR="00800E74" w:rsidRPr="003F6256">
        <w:rPr>
          <w:rFonts w:ascii="Arial" w:hAnsi="Arial" w:cs="Arial"/>
          <w:sz w:val="20"/>
          <w:szCs w:val="20"/>
        </w:rPr>
        <w:t xml:space="preserve"> ___________________________________________ </w:t>
      </w:r>
    </w:p>
    <w:p w14:paraId="4CDD4DB3" w14:textId="77777777" w:rsidR="00800E74" w:rsidRPr="003F6256" w:rsidRDefault="00800E74" w:rsidP="00800E74">
      <w:pPr>
        <w:rPr>
          <w:rFonts w:ascii="Arial" w:hAnsi="Arial" w:cs="Arial"/>
          <w:sz w:val="20"/>
          <w:szCs w:val="20"/>
        </w:rPr>
      </w:pPr>
    </w:p>
    <w:p w14:paraId="60FAACFC" w14:textId="77777777" w:rsidR="00800E74" w:rsidRPr="003F6256" w:rsidRDefault="00800E74" w:rsidP="00800E74">
      <w:pPr>
        <w:rPr>
          <w:rFonts w:ascii="Arial" w:hAnsi="Arial" w:cs="Arial"/>
          <w:sz w:val="20"/>
          <w:szCs w:val="20"/>
        </w:rPr>
      </w:pPr>
      <w:r w:rsidRPr="003F6256">
        <w:rPr>
          <w:rFonts w:ascii="Arial" w:hAnsi="Arial" w:cs="Arial"/>
          <w:sz w:val="20"/>
          <w:szCs w:val="20"/>
        </w:rPr>
        <w:t xml:space="preserve">Signature ___________________________________________________________ </w:t>
      </w:r>
    </w:p>
    <w:p w14:paraId="0BCB1B0A" w14:textId="77777777" w:rsidR="00800E74" w:rsidRPr="003F6256" w:rsidRDefault="00800E74" w:rsidP="00800E74">
      <w:pPr>
        <w:rPr>
          <w:rFonts w:ascii="Arial" w:hAnsi="Arial" w:cs="Arial"/>
          <w:sz w:val="20"/>
          <w:szCs w:val="20"/>
        </w:rPr>
      </w:pPr>
    </w:p>
    <w:p w14:paraId="09D8F9CC" w14:textId="77777777" w:rsidR="00800E74" w:rsidRPr="003F6256" w:rsidRDefault="00800E74" w:rsidP="00800E74">
      <w:pPr>
        <w:rPr>
          <w:rFonts w:ascii="Arial" w:hAnsi="Arial" w:cs="Arial"/>
          <w:sz w:val="20"/>
          <w:szCs w:val="20"/>
        </w:rPr>
      </w:pPr>
      <w:r w:rsidRPr="003F6256">
        <w:rPr>
          <w:rFonts w:ascii="Arial" w:hAnsi="Arial" w:cs="Arial"/>
          <w:sz w:val="20"/>
          <w:szCs w:val="20"/>
        </w:rPr>
        <w:t xml:space="preserve">Date _______________________________________________________________ </w:t>
      </w:r>
    </w:p>
    <w:p w14:paraId="63F3AC32" w14:textId="77777777" w:rsidR="00800E74" w:rsidRPr="003F6256" w:rsidRDefault="00800E74" w:rsidP="00800E74">
      <w:pPr>
        <w:rPr>
          <w:rFonts w:ascii="Arial" w:hAnsi="Arial" w:cs="Arial"/>
          <w:sz w:val="20"/>
          <w:szCs w:val="20"/>
        </w:rPr>
      </w:pPr>
    </w:p>
    <w:p w14:paraId="1621F6FF" w14:textId="77777777" w:rsidR="00800E74" w:rsidRPr="003F6256" w:rsidRDefault="00800E74" w:rsidP="00800E74">
      <w:pPr>
        <w:rPr>
          <w:rFonts w:ascii="Arial" w:hAnsi="Arial" w:cs="Arial"/>
          <w:sz w:val="20"/>
          <w:szCs w:val="20"/>
        </w:rPr>
      </w:pPr>
    </w:p>
    <w:p w14:paraId="300D5FA4" w14:textId="77777777" w:rsidR="00800E74" w:rsidRPr="003F6256" w:rsidRDefault="00800E74" w:rsidP="00800E74">
      <w:pPr>
        <w:rPr>
          <w:rFonts w:ascii="Arial" w:hAnsi="Arial" w:cs="Arial"/>
          <w:sz w:val="20"/>
          <w:szCs w:val="20"/>
        </w:rPr>
      </w:pPr>
    </w:p>
    <w:p w14:paraId="0C1AE99A" w14:textId="2C838F9B" w:rsidR="00800E74" w:rsidRDefault="00800E74" w:rsidP="00800E74">
      <w:pPr>
        <w:rPr>
          <w:rFonts w:ascii="Arial" w:hAnsi="Arial" w:cs="Arial"/>
          <w:i/>
          <w:sz w:val="20"/>
          <w:szCs w:val="20"/>
        </w:rPr>
      </w:pPr>
    </w:p>
    <w:p w14:paraId="7F80764F" w14:textId="77777777" w:rsidR="002665F5" w:rsidRPr="003F6256" w:rsidRDefault="002665F5" w:rsidP="00800E74">
      <w:pPr>
        <w:rPr>
          <w:rFonts w:ascii="Arial" w:hAnsi="Arial" w:cs="Arial"/>
          <w:i/>
          <w:sz w:val="20"/>
          <w:szCs w:val="20"/>
        </w:rPr>
      </w:pPr>
    </w:p>
    <w:p w14:paraId="7E47ABD5" w14:textId="77777777" w:rsidR="00800E74" w:rsidRPr="003F6256" w:rsidRDefault="00800E74" w:rsidP="00800E74">
      <w:pPr>
        <w:rPr>
          <w:rFonts w:ascii="Arial" w:hAnsi="Arial" w:cs="Arial"/>
          <w:sz w:val="20"/>
          <w:szCs w:val="20"/>
        </w:rPr>
      </w:pPr>
    </w:p>
    <w:p w14:paraId="1E980364" w14:textId="77777777" w:rsidR="00800E74" w:rsidRPr="00800E74" w:rsidRDefault="00800E74" w:rsidP="00800E74">
      <w:pPr>
        <w:rPr>
          <w:rFonts w:ascii="Arial" w:hAnsi="Arial" w:cs="Arial"/>
        </w:rPr>
      </w:pPr>
    </w:p>
    <w:p w14:paraId="48C6D44A" w14:textId="77777777" w:rsidR="00164E7E" w:rsidRPr="00EC1A0B" w:rsidRDefault="00164E7E" w:rsidP="00164E7E">
      <w:pPr>
        <w:rPr>
          <w:rFonts w:ascii="Cambria" w:hAnsi="Cambria" w:cs="Arial"/>
          <w:b/>
          <w:sz w:val="48"/>
          <w:szCs w:val="48"/>
        </w:rPr>
      </w:pPr>
      <w:r>
        <w:rPr>
          <w:rFonts w:ascii="Arial" w:hAnsi="Arial" w:cs="Arial"/>
          <w:sz w:val="20"/>
          <w:szCs w:val="20"/>
        </w:rPr>
        <w:br w:type="page"/>
      </w:r>
      <w:r w:rsidRPr="00EC1A0B">
        <w:rPr>
          <w:rFonts w:ascii="Cambria" w:hAnsi="Cambria" w:cs="Arial"/>
          <w:b/>
          <w:sz w:val="48"/>
          <w:szCs w:val="48"/>
        </w:rPr>
        <w:lastRenderedPageBreak/>
        <w:t>Carl H. Westcott Fellowship</w:t>
      </w:r>
    </w:p>
    <w:p w14:paraId="0ECB073C" w14:textId="77777777" w:rsidR="00164E7E" w:rsidRPr="00EC1A0B" w:rsidRDefault="00164E7E" w:rsidP="00164E7E">
      <w:pPr>
        <w:rPr>
          <w:rFonts w:ascii="Cambria" w:hAnsi="Cambria" w:cs="Arial"/>
          <w:b/>
          <w:sz w:val="28"/>
          <w:szCs w:val="28"/>
        </w:rPr>
      </w:pPr>
      <w:r w:rsidRPr="00EC1A0B">
        <w:rPr>
          <w:rFonts w:ascii="Cambria" w:hAnsi="Cambria" w:cs="Arial"/>
          <w:b/>
          <w:sz w:val="28"/>
          <w:szCs w:val="28"/>
        </w:rPr>
        <w:t>Background and History</w:t>
      </w:r>
    </w:p>
    <w:p w14:paraId="1DE12EF0" w14:textId="77777777" w:rsidR="00164E7E" w:rsidRPr="00EC1A0B" w:rsidRDefault="00164E7E" w:rsidP="00164E7E">
      <w:pPr>
        <w:pStyle w:val="Title"/>
        <w:jc w:val="left"/>
        <w:rPr>
          <w:rFonts w:ascii="Cambria" w:hAnsi="Cambria"/>
        </w:rPr>
      </w:pPr>
    </w:p>
    <w:p w14:paraId="62D2721F" w14:textId="54ADF32E" w:rsidR="00164E7E" w:rsidRPr="00EC1A0B" w:rsidRDefault="00164E7E" w:rsidP="00164E7E">
      <w:pPr>
        <w:pStyle w:val="Title"/>
        <w:jc w:val="left"/>
        <w:rPr>
          <w:rFonts w:ascii="Cambria" w:hAnsi="Cambria"/>
          <w:bCs/>
          <w:sz w:val="28"/>
          <w:szCs w:val="28"/>
        </w:rPr>
      </w:pPr>
      <w:r w:rsidRPr="00EC1A0B">
        <w:rPr>
          <w:rFonts w:ascii="Cambria" w:hAnsi="Cambria"/>
          <w:bCs/>
          <w:sz w:val="28"/>
          <w:szCs w:val="28"/>
        </w:rPr>
        <w:t xml:space="preserve">The </w:t>
      </w:r>
      <w:r w:rsidRPr="00EC1A0B">
        <w:rPr>
          <w:rFonts w:ascii="Cambria" w:hAnsi="Cambria"/>
          <w:bCs/>
          <w:sz w:val="28"/>
          <w:szCs w:val="28"/>
        </w:rPr>
        <w:fldChar w:fldCharType="begin"/>
      </w:r>
      <w:r w:rsidRPr="00EC1A0B">
        <w:rPr>
          <w:rFonts w:ascii="Cambria" w:hAnsi="Cambria"/>
          <w:bCs/>
          <w:sz w:val="28"/>
          <w:szCs w:val="28"/>
        </w:rPr>
        <w:instrText xml:space="preserve"> SEQ CHAPTER \h \r 1</w:instrText>
      </w:r>
      <w:r w:rsidRPr="00EC1A0B">
        <w:rPr>
          <w:rFonts w:ascii="Cambria" w:hAnsi="Cambria"/>
          <w:bCs/>
          <w:sz w:val="28"/>
          <w:szCs w:val="28"/>
        </w:rPr>
        <w:fldChar w:fldCharType="end"/>
      </w:r>
      <w:r w:rsidRPr="00EC1A0B">
        <w:rPr>
          <w:rFonts w:ascii="Cambria" w:hAnsi="Cambria"/>
          <w:bCs/>
          <w:sz w:val="28"/>
          <w:szCs w:val="28"/>
        </w:rPr>
        <w:t>Carl H. Westcott Memorial Fellowship</w:t>
      </w:r>
    </w:p>
    <w:p w14:paraId="3E70ED4C" w14:textId="77777777" w:rsidR="00164E7E" w:rsidRPr="00821E7B" w:rsidRDefault="00164E7E" w:rsidP="00164E7E">
      <w:pPr>
        <w:widowControl w:val="0"/>
        <w:ind w:firstLine="720"/>
        <w:rPr>
          <w:rFonts w:ascii="Arial" w:hAnsi="Arial" w:cs="Arial"/>
          <w:sz w:val="20"/>
        </w:rPr>
      </w:pPr>
    </w:p>
    <w:p w14:paraId="4460EE2A" w14:textId="1ABBF243" w:rsidR="00164E7E" w:rsidRDefault="00164E7E" w:rsidP="00164E7E">
      <w:pPr>
        <w:widowControl w:val="0"/>
        <w:rPr>
          <w:rFonts w:ascii="Arial" w:hAnsi="Arial" w:cs="Arial"/>
          <w:sz w:val="20"/>
        </w:rPr>
      </w:pPr>
      <w:r w:rsidRPr="00821E7B">
        <w:rPr>
          <w:rFonts w:ascii="Arial" w:hAnsi="Arial" w:cs="Arial"/>
          <w:sz w:val="20"/>
        </w:rPr>
        <w:t xml:space="preserve">The Carl H. Westcott Fellowship was endowed by Mrs. Kathleen B. Westcott of White Rock, B.C. in 1986 with a $25,000 donation to the University of Alberta as a memorial to her late husband. The original $25,000 endowment has been augmented by the Government of Alberta from the generous and far-sighted two-for-one endowment matching arrangement with the University of Alberta. The Westcott Fellowship has been awarded in each academic year since its inauguration in 1988/89. </w:t>
      </w:r>
    </w:p>
    <w:p w14:paraId="3749BD65" w14:textId="77777777" w:rsidR="009A189E" w:rsidRPr="00821E7B" w:rsidRDefault="009A189E" w:rsidP="00164E7E">
      <w:pPr>
        <w:widowControl w:val="0"/>
        <w:rPr>
          <w:rFonts w:ascii="Arial" w:hAnsi="Arial" w:cs="Arial"/>
          <w:sz w:val="20"/>
        </w:rPr>
      </w:pPr>
    </w:p>
    <w:p w14:paraId="559DA476" w14:textId="77777777" w:rsidR="00164E7E" w:rsidRPr="00EC1A0B" w:rsidRDefault="00164E7E" w:rsidP="00164E7E">
      <w:pPr>
        <w:widowControl w:val="0"/>
        <w:rPr>
          <w:rFonts w:ascii="Cambria" w:hAnsi="Cambria" w:cs="Arial"/>
          <w:b/>
          <w:bCs/>
          <w:sz w:val="28"/>
          <w:szCs w:val="28"/>
        </w:rPr>
      </w:pPr>
      <w:r w:rsidRPr="00EC1A0B">
        <w:rPr>
          <w:rFonts w:ascii="Cambria" w:hAnsi="Cambria" w:cs="Arial"/>
          <w:b/>
          <w:bCs/>
          <w:sz w:val="28"/>
          <w:szCs w:val="28"/>
        </w:rPr>
        <w:t>Dr. Carl H. Westcott – A Personal History</w:t>
      </w:r>
    </w:p>
    <w:p w14:paraId="1BBB2F97" w14:textId="77777777" w:rsidR="00164E7E" w:rsidRPr="00821E7B" w:rsidRDefault="00164E7E" w:rsidP="00164E7E">
      <w:pPr>
        <w:widowControl w:val="0"/>
        <w:rPr>
          <w:rFonts w:ascii="Arial" w:hAnsi="Arial" w:cs="Arial"/>
          <w:sz w:val="20"/>
        </w:rPr>
      </w:pPr>
    </w:p>
    <w:p w14:paraId="771D7CD5" w14:textId="77777777" w:rsidR="00164E7E" w:rsidRPr="00821E7B" w:rsidRDefault="00164E7E" w:rsidP="00164E7E">
      <w:pPr>
        <w:widowControl w:val="0"/>
        <w:rPr>
          <w:rFonts w:ascii="Arial" w:hAnsi="Arial" w:cs="Arial"/>
          <w:sz w:val="20"/>
        </w:rPr>
      </w:pPr>
      <w:r w:rsidRPr="00821E7B">
        <w:rPr>
          <w:rFonts w:ascii="Arial" w:hAnsi="Arial" w:cs="Arial"/>
          <w:sz w:val="20"/>
        </w:rPr>
        <w:t>Carl H. Westcott was born in Reading, England on May 1, 1912. Upon completion of St. Bartholomew's Grammar School, Newbury, in 1929, he was awarded a state scholarship and one to Queens' College, Cambridge</w:t>
      </w:r>
      <w:r>
        <w:rPr>
          <w:rFonts w:ascii="Arial" w:hAnsi="Arial" w:cs="Arial"/>
          <w:sz w:val="20"/>
        </w:rPr>
        <w:t>,</w:t>
      </w:r>
      <w:r w:rsidRPr="00821E7B">
        <w:rPr>
          <w:rFonts w:ascii="Arial" w:hAnsi="Arial" w:cs="Arial"/>
          <w:sz w:val="20"/>
        </w:rPr>
        <w:t xml:space="preserve"> but was prevented from taking them up until 1930 by an entrance age restriction. In the interim, he enrolled in London University as an external student receiving the 1st class B.Sc. degree in Pure and Applied Mathematics and Physics in 1932; this was followed by a 1st class B.A. degree in Physics from Cambridge in 1933. He continued his studies at the Cavendish Laboratory, Cambridge as one of the last graduate students under the direction of Lord Rutherford</w:t>
      </w:r>
      <w:r>
        <w:rPr>
          <w:rFonts w:ascii="Arial" w:hAnsi="Arial" w:cs="Arial"/>
          <w:sz w:val="20"/>
        </w:rPr>
        <w:t>,</w:t>
      </w:r>
      <w:r w:rsidRPr="00821E7B">
        <w:rPr>
          <w:rFonts w:ascii="Arial" w:hAnsi="Arial" w:cs="Arial"/>
          <w:sz w:val="20"/>
        </w:rPr>
        <w:t xml:space="preserve"> receiving his Ph.D. degree in 1936 for studies of the moderation and reaction processes of the then recently discovered neutron. </w:t>
      </w:r>
    </w:p>
    <w:p w14:paraId="414AF46F" w14:textId="77777777" w:rsidR="00164E7E" w:rsidRPr="00821E7B" w:rsidRDefault="00164E7E" w:rsidP="00164E7E">
      <w:pPr>
        <w:widowControl w:val="0"/>
        <w:rPr>
          <w:rFonts w:ascii="Arial" w:hAnsi="Arial" w:cs="Arial"/>
          <w:sz w:val="20"/>
        </w:rPr>
      </w:pPr>
    </w:p>
    <w:p w14:paraId="7390264E" w14:textId="77777777" w:rsidR="00164E7E" w:rsidRPr="00821E7B" w:rsidRDefault="00164E7E" w:rsidP="00164E7E">
      <w:pPr>
        <w:widowControl w:val="0"/>
        <w:rPr>
          <w:rFonts w:ascii="Arial" w:hAnsi="Arial" w:cs="Arial"/>
          <w:sz w:val="20"/>
        </w:rPr>
      </w:pPr>
      <w:r w:rsidRPr="00821E7B">
        <w:rPr>
          <w:rFonts w:ascii="Arial" w:hAnsi="Arial" w:cs="Arial"/>
          <w:sz w:val="20"/>
        </w:rPr>
        <w:t>From 1937 to 1940 Dr. Westcott was a Carnegie Teaching Fellow at the University of Aberdeen in Scotland</w:t>
      </w:r>
      <w:r w:rsidR="000C7940">
        <w:rPr>
          <w:rFonts w:ascii="Arial" w:hAnsi="Arial" w:cs="Arial"/>
          <w:sz w:val="20"/>
        </w:rPr>
        <w:t>,</w:t>
      </w:r>
      <w:r w:rsidRPr="00821E7B">
        <w:rPr>
          <w:rFonts w:ascii="Arial" w:hAnsi="Arial" w:cs="Arial"/>
          <w:sz w:val="20"/>
        </w:rPr>
        <w:t xml:space="preserve"> where he assisted in setting up a cloud chamber for detecting cosmic rays and initiated research work on the propagation of long wavelength radio waves. From 1940 to 1944 he worked at the Telecommunications Research Establishments, first at </w:t>
      </w:r>
      <w:proofErr w:type="spellStart"/>
      <w:r w:rsidRPr="00821E7B">
        <w:rPr>
          <w:rFonts w:ascii="Arial" w:hAnsi="Arial" w:cs="Arial"/>
          <w:sz w:val="20"/>
        </w:rPr>
        <w:t>Swanage</w:t>
      </w:r>
      <w:proofErr w:type="spellEnd"/>
      <w:r w:rsidRPr="00821E7B">
        <w:rPr>
          <w:rFonts w:ascii="Arial" w:hAnsi="Arial" w:cs="Arial"/>
          <w:sz w:val="20"/>
        </w:rPr>
        <w:t xml:space="preserve"> and then Malvern on military radar antenna designs and countermeasures to enemy jamming. He later (1948) co-authored a book called </w:t>
      </w:r>
      <w:r w:rsidRPr="00821E7B">
        <w:rPr>
          <w:rFonts w:ascii="Arial" w:hAnsi="Arial" w:cs="Arial"/>
          <w:i/>
          <w:sz w:val="20"/>
        </w:rPr>
        <w:t>Principles of Radar</w:t>
      </w:r>
      <w:r w:rsidRPr="00821E7B">
        <w:rPr>
          <w:rFonts w:ascii="Arial" w:hAnsi="Arial" w:cs="Arial"/>
          <w:sz w:val="20"/>
        </w:rPr>
        <w:t xml:space="preserve">. </w:t>
      </w:r>
    </w:p>
    <w:p w14:paraId="7C1A7252" w14:textId="77777777" w:rsidR="00164E7E" w:rsidRPr="00821E7B" w:rsidRDefault="00164E7E" w:rsidP="00164E7E">
      <w:pPr>
        <w:widowControl w:val="0"/>
        <w:rPr>
          <w:rFonts w:ascii="Arial" w:hAnsi="Arial" w:cs="Arial"/>
          <w:sz w:val="20"/>
        </w:rPr>
      </w:pPr>
    </w:p>
    <w:p w14:paraId="1DA0BAE3" w14:textId="77777777" w:rsidR="00164E7E" w:rsidRPr="00821E7B" w:rsidRDefault="00164E7E" w:rsidP="00164E7E">
      <w:pPr>
        <w:widowControl w:val="0"/>
        <w:rPr>
          <w:rFonts w:ascii="Arial" w:hAnsi="Arial" w:cs="Arial"/>
          <w:sz w:val="20"/>
        </w:rPr>
      </w:pPr>
      <w:r w:rsidRPr="00821E7B">
        <w:rPr>
          <w:rFonts w:ascii="Arial" w:hAnsi="Arial" w:cs="Arial"/>
          <w:sz w:val="20"/>
        </w:rPr>
        <w:t xml:space="preserve">In 1944 he married Kathleen </w:t>
      </w:r>
      <w:proofErr w:type="spellStart"/>
      <w:r w:rsidRPr="00821E7B">
        <w:rPr>
          <w:rFonts w:ascii="Arial" w:hAnsi="Arial" w:cs="Arial"/>
          <w:sz w:val="20"/>
        </w:rPr>
        <w:t>Brena</w:t>
      </w:r>
      <w:proofErr w:type="spellEnd"/>
      <w:r w:rsidRPr="00821E7B">
        <w:rPr>
          <w:rFonts w:ascii="Arial" w:hAnsi="Arial" w:cs="Arial"/>
          <w:sz w:val="20"/>
        </w:rPr>
        <w:t xml:space="preserve"> Shaw of Bury, Lancashire, England and transferred to the joint British/Canadian Atomic Energy Project at the National Research Laboratories in Montreal, the forerunner of Chalk River Nuclear Laboratory where the project was moved in 1945. Dr. and Mrs. Westcott returned to England in 1946 where Dr. Westcott took up a Nuffield Research Fellowship in Physics at the University of Birmingham continuing the development work on neutron and charged particle detection and electronic measurement and recording techniques. He also participated in some of the early conceptual design work for the variable radio frequency accelerating voltage system required for proton synchrotrons. In 1949 he moved to McGill University in Montreal as Associate Professor of Physics where he continued his research and development work on nuclear particle detection and measuring systems. </w:t>
      </w:r>
    </w:p>
    <w:p w14:paraId="3A2E5D1F" w14:textId="77777777" w:rsidR="00164E7E" w:rsidRPr="00821E7B" w:rsidRDefault="00164E7E" w:rsidP="00164E7E">
      <w:pPr>
        <w:widowControl w:val="0"/>
        <w:rPr>
          <w:rFonts w:ascii="Arial" w:hAnsi="Arial" w:cs="Arial"/>
          <w:sz w:val="20"/>
        </w:rPr>
      </w:pPr>
    </w:p>
    <w:p w14:paraId="1FB7531E" w14:textId="77777777" w:rsidR="00164E7E" w:rsidRPr="00821E7B" w:rsidRDefault="00164E7E" w:rsidP="00164E7E">
      <w:pPr>
        <w:widowControl w:val="0"/>
        <w:rPr>
          <w:rFonts w:ascii="Arial" w:hAnsi="Arial" w:cs="Arial"/>
          <w:sz w:val="20"/>
        </w:rPr>
      </w:pPr>
      <w:r w:rsidRPr="00821E7B">
        <w:rPr>
          <w:rFonts w:ascii="Arial" w:hAnsi="Arial" w:cs="Arial"/>
          <w:sz w:val="20"/>
        </w:rPr>
        <w:t xml:space="preserve">In 1954 Dr. Westcott joined the scientific staff of the Chalk River Nuclear Laboratory operated by Atomic Energy of Canada Ltd. specializing in the field of nuclear data for scientific and technological purposes. In this regard, he developed the "Westcott Convention" for conveniently and accurately estimating neutron reaction rates in "thermal" fission reactors. His international reputation for this and his nuclear data compilation and assessment work led to his loan to the International Atomic Energy Agency in Vienna from 1963 to 1966 where he organized a nuclear data unit to compile and assess such data on a world-wide basis. </w:t>
      </w:r>
    </w:p>
    <w:p w14:paraId="56FC6C1B" w14:textId="77777777" w:rsidR="00164E7E" w:rsidRPr="00821E7B" w:rsidRDefault="00164E7E" w:rsidP="00164E7E">
      <w:pPr>
        <w:widowControl w:val="0"/>
        <w:rPr>
          <w:rFonts w:ascii="Arial" w:hAnsi="Arial" w:cs="Arial"/>
          <w:sz w:val="20"/>
        </w:rPr>
      </w:pPr>
    </w:p>
    <w:p w14:paraId="2CCC2938" w14:textId="77777777" w:rsidR="00164E7E" w:rsidRPr="00821E7B" w:rsidRDefault="00164E7E" w:rsidP="00164E7E">
      <w:pPr>
        <w:widowControl w:val="0"/>
        <w:rPr>
          <w:rFonts w:ascii="Arial" w:hAnsi="Arial" w:cs="Arial"/>
          <w:sz w:val="20"/>
        </w:rPr>
      </w:pPr>
      <w:r w:rsidRPr="00821E7B">
        <w:rPr>
          <w:rFonts w:ascii="Arial" w:hAnsi="Arial" w:cs="Arial"/>
          <w:sz w:val="20"/>
        </w:rPr>
        <w:t xml:space="preserve">On his return to CRNL, as well as continuing his nuclear data work, he also contributed to developments in the field of particle accelerator technology. He was the first to recognize that both positive and negative ions could be accelerated simultaneously in linear accelerators </w:t>
      </w:r>
      <w:r>
        <w:rPr>
          <w:rFonts w:ascii="Arial" w:hAnsi="Arial" w:cs="Arial"/>
          <w:sz w:val="20"/>
        </w:rPr>
        <w:t>–</w:t>
      </w:r>
      <w:r w:rsidRPr="00821E7B">
        <w:rPr>
          <w:rFonts w:ascii="Arial" w:hAnsi="Arial" w:cs="Arial"/>
          <w:sz w:val="20"/>
        </w:rPr>
        <w:t xml:space="preserve"> a feature that has considerably enhanced the Los Alamos Meson Physics Facility. He was also instrumental in some of the early design studies for electron storage rings that eventually led to the EROS facility at the University of Saskatchewan. Following his retirement in 1974, Dr. and Mrs. Westcott moved to White Rock, BC where Dr. Westcott died of cancer on January 11, 1977 after a regrettably short, informal association with TRIUMF.</w:t>
      </w:r>
    </w:p>
    <w:p w14:paraId="2F5601EA" w14:textId="77777777" w:rsidR="00800E74" w:rsidRPr="00EB2C74" w:rsidRDefault="00800E74" w:rsidP="00EB2C74">
      <w:pPr>
        <w:rPr>
          <w:rFonts w:ascii="Arial" w:hAnsi="Arial" w:cs="Arial"/>
          <w:sz w:val="20"/>
          <w:szCs w:val="20"/>
        </w:rPr>
      </w:pPr>
    </w:p>
    <w:sectPr w:rsidR="00800E74" w:rsidRPr="00EB2C74" w:rsidSect="000E364C">
      <w:type w:val="continuous"/>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7AE8" w14:textId="77777777" w:rsidR="004634C3" w:rsidRDefault="004634C3">
      <w:r>
        <w:separator/>
      </w:r>
    </w:p>
  </w:endnote>
  <w:endnote w:type="continuationSeparator" w:id="0">
    <w:p w14:paraId="0CA9649C" w14:textId="77777777" w:rsidR="004634C3" w:rsidRDefault="0046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AC295" w14:textId="77777777" w:rsidR="00225F8F" w:rsidRPr="005671F4" w:rsidRDefault="00225F8F" w:rsidP="00942100">
    <w:pPr>
      <w:pStyle w:val="Footer"/>
      <w:rPr>
        <w:rFonts w:ascii="Calibri" w:hAnsi="Calibri"/>
        <w:sz w:val="20"/>
        <w:szCs w:val="20"/>
      </w:rPr>
    </w:pPr>
    <w:r w:rsidRPr="005671F4">
      <w:rPr>
        <w:rFonts w:ascii="Calibri" w:hAnsi="Calibri"/>
        <w:sz w:val="20"/>
        <w:szCs w:val="20"/>
      </w:rPr>
      <w:t>The Westcott Fellowship is administered by the Centre for Particle Physics at the University of Alberta.</w:t>
    </w:r>
  </w:p>
  <w:p w14:paraId="7037A9D7" w14:textId="77777777" w:rsidR="00225F8F" w:rsidRDefault="00225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90BD5" w14:textId="77777777" w:rsidR="004634C3" w:rsidRDefault="004634C3">
      <w:r>
        <w:separator/>
      </w:r>
    </w:p>
  </w:footnote>
  <w:footnote w:type="continuationSeparator" w:id="0">
    <w:p w14:paraId="18DB7AAF" w14:textId="77777777" w:rsidR="004634C3" w:rsidRDefault="00463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227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44E2"/>
    <w:multiLevelType w:val="hybridMultilevel"/>
    <w:tmpl w:val="B26C6B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855B3E"/>
    <w:multiLevelType w:val="hybridMultilevel"/>
    <w:tmpl w:val="27D21F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B00628"/>
    <w:multiLevelType w:val="hybridMultilevel"/>
    <w:tmpl w:val="8AF2E648"/>
    <w:lvl w:ilvl="0" w:tplc="D4100B8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E85615"/>
    <w:multiLevelType w:val="multilevel"/>
    <w:tmpl w:val="3B86DF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93792B"/>
    <w:multiLevelType w:val="multilevel"/>
    <w:tmpl w:val="B12690F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A75E0"/>
    <w:multiLevelType w:val="hybridMultilevel"/>
    <w:tmpl w:val="5740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26F49"/>
    <w:multiLevelType w:val="multilevel"/>
    <w:tmpl w:val="31A28A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6E528B"/>
    <w:multiLevelType w:val="multilevel"/>
    <w:tmpl w:val="C1EE56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0797555"/>
    <w:multiLevelType w:val="multilevel"/>
    <w:tmpl w:val="3B86DF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655525"/>
    <w:multiLevelType w:val="hybridMultilevel"/>
    <w:tmpl w:val="7B5C1A7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C1265B"/>
    <w:multiLevelType w:val="multilevel"/>
    <w:tmpl w:val="49CA3A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5D049C"/>
    <w:multiLevelType w:val="hybridMultilevel"/>
    <w:tmpl w:val="0B285FE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3D0CD2"/>
    <w:multiLevelType w:val="hybridMultilevel"/>
    <w:tmpl w:val="EED62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80876"/>
    <w:multiLevelType w:val="hybridMultilevel"/>
    <w:tmpl w:val="B14AF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8E4D73"/>
    <w:multiLevelType w:val="hybridMultilevel"/>
    <w:tmpl w:val="E188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86A17"/>
    <w:multiLevelType w:val="multilevel"/>
    <w:tmpl w:val="78D028D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A3B2C00"/>
    <w:multiLevelType w:val="hybridMultilevel"/>
    <w:tmpl w:val="51744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C7680"/>
    <w:multiLevelType w:val="hybridMultilevel"/>
    <w:tmpl w:val="B1269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6E09B3"/>
    <w:multiLevelType w:val="multilevel"/>
    <w:tmpl w:val="CA7481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C9B167F"/>
    <w:multiLevelType w:val="hybridMultilevel"/>
    <w:tmpl w:val="767E4A5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E25C8C"/>
    <w:multiLevelType w:val="multilevel"/>
    <w:tmpl w:val="C1EE56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5"/>
  </w:num>
  <w:num w:numId="3">
    <w:abstractNumId w:val="12"/>
  </w:num>
  <w:num w:numId="4">
    <w:abstractNumId w:val="17"/>
  </w:num>
  <w:num w:numId="5">
    <w:abstractNumId w:val="13"/>
  </w:num>
  <w:num w:numId="6">
    <w:abstractNumId w:val="20"/>
  </w:num>
  <w:num w:numId="7">
    <w:abstractNumId w:val="8"/>
  </w:num>
  <w:num w:numId="8">
    <w:abstractNumId w:val="16"/>
  </w:num>
  <w:num w:numId="9">
    <w:abstractNumId w:val="2"/>
  </w:num>
  <w:num w:numId="10">
    <w:abstractNumId w:val="9"/>
  </w:num>
  <w:num w:numId="11">
    <w:abstractNumId w:val="1"/>
  </w:num>
  <w:num w:numId="12">
    <w:abstractNumId w:val="4"/>
  </w:num>
  <w:num w:numId="13">
    <w:abstractNumId w:val="7"/>
  </w:num>
  <w:num w:numId="14">
    <w:abstractNumId w:val="10"/>
  </w:num>
  <w:num w:numId="15">
    <w:abstractNumId w:val="11"/>
  </w:num>
  <w:num w:numId="16">
    <w:abstractNumId w:val="21"/>
  </w:num>
  <w:num w:numId="17">
    <w:abstractNumId w:val="3"/>
  </w:num>
  <w:num w:numId="18">
    <w:abstractNumId w:val="19"/>
  </w:num>
  <w:num w:numId="19">
    <w:abstractNumId w:val="15"/>
  </w:num>
  <w:num w:numId="20">
    <w:abstractNumId w:val="6"/>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74"/>
    <w:rsid w:val="00003129"/>
    <w:rsid w:val="00005186"/>
    <w:rsid w:val="0002488A"/>
    <w:rsid w:val="00025B46"/>
    <w:rsid w:val="0003795F"/>
    <w:rsid w:val="00041667"/>
    <w:rsid w:val="00062B8F"/>
    <w:rsid w:val="000B3EB6"/>
    <w:rsid w:val="000B5603"/>
    <w:rsid w:val="000C7940"/>
    <w:rsid w:val="000C7DD8"/>
    <w:rsid w:val="000E364C"/>
    <w:rsid w:val="00141303"/>
    <w:rsid w:val="00164E7E"/>
    <w:rsid w:val="00185A7C"/>
    <w:rsid w:val="001A568D"/>
    <w:rsid w:val="001C66F8"/>
    <w:rsid w:val="001C75DD"/>
    <w:rsid w:val="001D3B04"/>
    <w:rsid w:val="001F67AA"/>
    <w:rsid w:val="002030FE"/>
    <w:rsid w:val="00205ECF"/>
    <w:rsid w:val="00225F8F"/>
    <w:rsid w:val="00255CC9"/>
    <w:rsid w:val="002665F5"/>
    <w:rsid w:val="00272AF8"/>
    <w:rsid w:val="00293704"/>
    <w:rsid w:val="00296BE2"/>
    <w:rsid w:val="00296C6F"/>
    <w:rsid w:val="002A39A6"/>
    <w:rsid w:val="002A7873"/>
    <w:rsid w:val="002B0C74"/>
    <w:rsid w:val="002D5A4C"/>
    <w:rsid w:val="002F68CE"/>
    <w:rsid w:val="00335ECE"/>
    <w:rsid w:val="00342234"/>
    <w:rsid w:val="0037207E"/>
    <w:rsid w:val="003771E3"/>
    <w:rsid w:val="00384BBF"/>
    <w:rsid w:val="0038653C"/>
    <w:rsid w:val="003C4CF2"/>
    <w:rsid w:val="003D4C5B"/>
    <w:rsid w:val="003D5ECC"/>
    <w:rsid w:val="003E08B6"/>
    <w:rsid w:val="003F6256"/>
    <w:rsid w:val="0042193D"/>
    <w:rsid w:val="0043742D"/>
    <w:rsid w:val="004634C3"/>
    <w:rsid w:val="004746E3"/>
    <w:rsid w:val="004802A6"/>
    <w:rsid w:val="004A1690"/>
    <w:rsid w:val="004B2658"/>
    <w:rsid w:val="004C5ABF"/>
    <w:rsid w:val="0050293C"/>
    <w:rsid w:val="005178D1"/>
    <w:rsid w:val="00530034"/>
    <w:rsid w:val="00531241"/>
    <w:rsid w:val="005428AE"/>
    <w:rsid w:val="00542E8E"/>
    <w:rsid w:val="0056108C"/>
    <w:rsid w:val="005671F4"/>
    <w:rsid w:val="00567A5D"/>
    <w:rsid w:val="00575008"/>
    <w:rsid w:val="005B60CA"/>
    <w:rsid w:val="005E73BD"/>
    <w:rsid w:val="00620907"/>
    <w:rsid w:val="00624005"/>
    <w:rsid w:val="00652FF6"/>
    <w:rsid w:val="00662F0E"/>
    <w:rsid w:val="006672AA"/>
    <w:rsid w:val="006A1B28"/>
    <w:rsid w:val="006F02B6"/>
    <w:rsid w:val="00705F2B"/>
    <w:rsid w:val="0071563D"/>
    <w:rsid w:val="00716BE9"/>
    <w:rsid w:val="00740C8E"/>
    <w:rsid w:val="00755A3C"/>
    <w:rsid w:val="007756B5"/>
    <w:rsid w:val="007859E5"/>
    <w:rsid w:val="00797526"/>
    <w:rsid w:val="007B67E9"/>
    <w:rsid w:val="007E4EEE"/>
    <w:rsid w:val="00800E74"/>
    <w:rsid w:val="008036BC"/>
    <w:rsid w:val="00852B87"/>
    <w:rsid w:val="00857205"/>
    <w:rsid w:val="008A0AEC"/>
    <w:rsid w:val="008F0F45"/>
    <w:rsid w:val="0090415C"/>
    <w:rsid w:val="00910E77"/>
    <w:rsid w:val="009270B5"/>
    <w:rsid w:val="009307C1"/>
    <w:rsid w:val="009408C2"/>
    <w:rsid w:val="00942100"/>
    <w:rsid w:val="00944381"/>
    <w:rsid w:val="00990515"/>
    <w:rsid w:val="009A189E"/>
    <w:rsid w:val="009B0411"/>
    <w:rsid w:val="009C1276"/>
    <w:rsid w:val="00A16730"/>
    <w:rsid w:val="00A276BD"/>
    <w:rsid w:val="00A53E3B"/>
    <w:rsid w:val="00A70CCE"/>
    <w:rsid w:val="00A84FC1"/>
    <w:rsid w:val="00B064B1"/>
    <w:rsid w:val="00B249B7"/>
    <w:rsid w:val="00B26488"/>
    <w:rsid w:val="00B41FAD"/>
    <w:rsid w:val="00B604C0"/>
    <w:rsid w:val="00B87264"/>
    <w:rsid w:val="00BC56E7"/>
    <w:rsid w:val="00BE3742"/>
    <w:rsid w:val="00C06ED8"/>
    <w:rsid w:val="00C10F24"/>
    <w:rsid w:val="00C30106"/>
    <w:rsid w:val="00C31959"/>
    <w:rsid w:val="00C50713"/>
    <w:rsid w:val="00CC3841"/>
    <w:rsid w:val="00CD5EAC"/>
    <w:rsid w:val="00D145E0"/>
    <w:rsid w:val="00D17749"/>
    <w:rsid w:val="00D21E37"/>
    <w:rsid w:val="00D3092C"/>
    <w:rsid w:val="00D346C2"/>
    <w:rsid w:val="00D519BA"/>
    <w:rsid w:val="00DA641D"/>
    <w:rsid w:val="00DA74EB"/>
    <w:rsid w:val="00DD2911"/>
    <w:rsid w:val="00E15BD7"/>
    <w:rsid w:val="00E21906"/>
    <w:rsid w:val="00E21D4B"/>
    <w:rsid w:val="00E54397"/>
    <w:rsid w:val="00E71B76"/>
    <w:rsid w:val="00EA1C7C"/>
    <w:rsid w:val="00EB2C74"/>
    <w:rsid w:val="00EB668C"/>
    <w:rsid w:val="00EC0572"/>
    <w:rsid w:val="00EC1A0B"/>
    <w:rsid w:val="00EC577E"/>
    <w:rsid w:val="00ED61DA"/>
    <w:rsid w:val="00EF60A5"/>
    <w:rsid w:val="00F03BEF"/>
    <w:rsid w:val="00F126A8"/>
    <w:rsid w:val="00F137A7"/>
    <w:rsid w:val="00F17D25"/>
    <w:rsid w:val="00F34AD5"/>
    <w:rsid w:val="00F44D38"/>
    <w:rsid w:val="00FB3D87"/>
    <w:rsid w:val="00FC1741"/>
    <w:rsid w:val="00FC2557"/>
    <w:rsid w:val="00FF64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AA6E"/>
  <w15:docId w15:val="{9565A296-C313-854B-852E-A77F1414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E74"/>
    <w:rPr>
      <w:color w:val="0000FF"/>
      <w:u w:val="single"/>
    </w:rPr>
  </w:style>
  <w:style w:type="table" w:styleId="TableGrid">
    <w:name w:val="Table Grid"/>
    <w:basedOn w:val="TableNormal"/>
    <w:rsid w:val="0080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2100"/>
    <w:pPr>
      <w:tabs>
        <w:tab w:val="center" w:pos="4320"/>
        <w:tab w:val="right" w:pos="8640"/>
      </w:tabs>
    </w:pPr>
  </w:style>
  <w:style w:type="paragraph" w:styleId="Footer">
    <w:name w:val="footer"/>
    <w:basedOn w:val="Normal"/>
    <w:rsid w:val="00942100"/>
    <w:pPr>
      <w:tabs>
        <w:tab w:val="center" w:pos="4320"/>
        <w:tab w:val="right" w:pos="8640"/>
      </w:tabs>
    </w:pPr>
  </w:style>
  <w:style w:type="paragraph" w:styleId="Title">
    <w:name w:val="Title"/>
    <w:basedOn w:val="Normal"/>
    <w:qFormat/>
    <w:rsid w:val="00164E7E"/>
    <w:pPr>
      <w:widowControl w:val="0"/>
      <w:jc w:val="center"/>
    </w:pPr>
    <w:rPr>
      <w:b/>
      <w:sz w:val="32"/>
      <w:szCs w:val="20"/>
    </w:rPr>
  </w:style>
  <w:style w:type="paragraph" w:styleId="BalloonText">
    <w:name w:val="Balloon Text"/>
    <w:basedOn w:val="Normal"/>
    <w:semiHidden/>
    <w:rsid w:val="00C31959"/>
    <w:rPr>
      <w:rFonts w:ascii="Tahoma" w:hAnsi="Tahoma" w:cs="Tahoma"/>
      <w:sz w:val="16"/>
      <w:szCs w:val="16"/>
    </w:rPr>
  </w:style>
  <w:style w:type="paragraph" w:styleId="ListParagraph">
    <w:name w:val="List Paragraph"/>
    <w:basedOn w:val="Normal"/>
    <w:uiPriority w:val="34"/>
    <w:qFormat/>
    <w:rsid w:val="003D4C5B"/>
    <w:pPr>
      <w:ind w:left="720"/>
    </w:pPr>
  </w:style>
  <w:style w:type="character" w:styleId="FollowedHyperlink">
    <w:name w:val="FollowedHyperlink"/>
    <w:basedOn w:val="DefaultParagraphFont"/>
    <w:rsid w:val="00003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an@u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Carl H</vt:lpstr>
    </vt:vector>
  </TitlesOfParts>
  <Company>UAlberta</Company>
  <LinksUpToDate>false</LinksUpToDate>
  <CharactersWithSpaces>10824</CharactersWithSpaces>
  <SharedDoc>false</SharedDoc>
  <HLinks>
    <vt:vector size="12" baseType="variant">
      <vt:variant>
        <vt:i4>6422652</vt:i4>
      </vt:variant>
      <vt:variant>
        <vt:i4>3</vt:i4>
      </vt:variant>
      <vt:variant>
        <vt:i4>0</vt:i4>
      </vt:variant>
      <vt:variant>
        <vt:i4>5</vt:i4>
      </vt:variant>
      <vt:variant>
        <vt:lpwstr>http://www.cpp.ualberta.ca/cpp/news/opportunities.htm</vt:lpwstr>
      </vt:variant>
      <vt:variant>
        <vt:lpwstr>awards</vt:lpwstr>
      </vt:variant>
      <vt:variant>
        <vt:i4>6422652</vt:i4>
      </vt:variant>
      <vt:variant>
        <vt:i4>0</vt:i4>
      </vt:variant>
      <vt:variant>
        <vt:i4>0</vt:i4>
      </vt:variant>
      <vt:variant>
        <vt:i4>5</vt:i4>
      </vt:variant>
      <vt:variant>
        <vt:lpwstr>http://www.cpp.ualberta.ca/cpp/news/opportunities.htm</vt:lpwstr>
      </vt:variant>
      <vt:variant>
        <vt:lpwstr>awards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H</dc:title>
  <dc:subject/>
  <dc:creator>CSR</dc:creator>
  <cp:keywords/>
  <dc:description/>
  <cp:lastModifiedBy>Carsten Krauss</cp:lastModifiedBy>
  <cp:revision>5</cp:revision>
  <cp:lastPrinted>2019-03-06T18:00:00Z</cp:lastPrinted>
  <dcterms:created xsi:type="dcterms:W3CDTF">2020-06-09T19:40:00Z</dcterms:created>
  <dcterms:modified xsi:type="dcterms:W3CDTF">2021-08-26T21:04:00Z</dcterms:modified>
</cp:coreProperties>
</file>