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48A09" w14:textId="70BA9A90" w:rsidR="00655AC2" w:rsidRPr="005D3833" w:rsidRDefault="00730D1D">
      <w:pPr>
        <w:pStyle w:val="Heading2"/>
        <w:jc w:val="center"/>
        <w:rPr>
          <w:b/>
          <w:color w:val="007C41"/>
        </w:rPr>
      </w:pPr>
      <w:r w:rsidRPr="005D3833">
        <w:rPr>
          <w:b/>
          <w:color w:val="007C41"/>
        </w:rPr>
        <w:t>2020 NFRF Transformation Competition</w:t>
      </w:r>
    </w:p>
    <w:p w14:paraId="3B506FA2" w14:textId="6579591E" w:rsidR="00655AC2" w:rsidRPr="005D3833" w:rsidRDefault="005D3833">
      <w:pPr>
        <w:pStyle w:val="Heading2"/>
        <w:jc w:val="center"/>
        <w:rPr>
          <w:b/>
          <w:color w:val="007C41"/>
        </w:rPr>
      </w:pPr>
      <w:r w:rsidRPr="005D3833">
        <w:rPr>
          <w:b/>
          <w:color w:val="007C41"/>
        </w:rPr>
        <w:t>Internal Notice of Intent to Apply</w:t>
      </w:r>
    </w:p>
    <w:p w14:paraId="17D77711" w14:textId="73A280D9" w:rsidR="00655AC2" w:rsidRDefault="00730D1D">
      <w:pPr>
        <w:jc w:val="center"/>
      </w:pPr>
      <w:r>
        <w:t xml:space="preserve">Deadline: </w:t>
      </w:r>
      <w:r w:rsidR="005D3833">
        <w:t xml:space="preserve">4:30 PM, </w:t>
      </w:r>
      <w:r>
        <w:t>January</w:t>
      </w:r>
      <w:r w:rsidR="005D3833">
        <w:t xml:space="preserve"> 27</w:t>
      </w:r>
      <w:r w:rsidR="005D3833" w:rsidRPr="005D3833">
        <w:rPr>
          <w:vertAlign w:val="superscript"/>
        </w:rPr>
        <w:t>th</w:t>
      </w:r>
      <w:r w:rsidR="005D3833">
        <w:t>,</w:t>
      </w:r>
      <w:r>
        <w:t xml:space="preserve"> 2020 </w:t>
      </w:r>
      <w:r w:rsidR="005D3833">
        <w:br/>
        <w:t xml:space="preserve">Email: </w:t>
      </w:r>
      <w:hyperlink r:id="rId9" w:history="1">
        <w:r w:rsidR="00937755" w:rsidRPr="00665FCB">
          <w:rPr>
            <w:rStyle w:val="Hyperlink"/>
          </w:rPr>
          <w:t>katharine.moore@ualberta.ca</w:t>
        </w:r>
      </w:hyperlink>
      <w:r w:rsidR="005D3833">
        <w:t xml:space="preserve"> </w:t>
      </w:r>
    </w:p>
    <w:p w14:paraId="5F2916E1" w14:textId="5EB7C8E3" w:rsidR="003612D0" w:rsidRDefault="005E2D86">
      <w:r>
        <w:br/>
      </w:r>
      <w:r w:rsidR="005D3833">
        <w:t xml:space="preserve">The information requested here is aligned with information required at the </w:t>
      </w:r>
      <w:hyperlink r:id="rId10" w:history="1">
        <w:r w:rsidR="005D3833" w:rsidRPr="005D3833">
          <w:rPr>
            <w:rStyle w:val="Hyperlink"/>
          </w:rPr>
          <w:t>Notice of Intent (NOI)</w:t>
        </w:r>
      </w:hyperlink>
      <w:r w:rsidR="005D3833">
        <w:t xml:space="preserve"> </w:t>
      </w:r>
      <w:r w:rsidR="003612D0">
        <w:t xml:space="preserve">stage </w:t>
      </w:r>
      <w:r w:rsidR="005D3833">
        <w:t xml:space="preserve">for the </w:t>
      </w:r>
      <w:hyperlink r:id="rId11">
        <w:r w:rsidR="00730D1D">
          <w:rPr>
            <w:color w:val="0563C1"/>
            <w:u w:val="single"/>
          </w:rPr>
          <w:t xml:space="preserve">NFRF Transformation </w:t>
        </w:r>
        <w:r w:rsidR="005D3833">
          <w:rPr>
            <w:color w:val="0563C1"/>
            <w:u w:val="single"/>
          </w:rPr>
          <w:t>Competition</w:t>
        </w:r>
      </w:hyperlink>
      <w:r w:rsidR="005D3833">
        <w:rPr>
          <w:color w:val="0563C1"/>
          <w:u w:val="single"/>
        </w:rPr>
        <w:t>.</w:t>
      </w:r>
      <w:r w:rsidR="00730D1D">
        <w:t xml:space="preserve"> </w:t>
      </w:r>
      <w:r w:rsidR="005D3833">
        <w:t xml:space="preserve">The V-P(RI) </w:t>
      </w:r>
      <w:r w:rsidR="003612D0">
        <w:t xml:space="preserve">Office </w:t>
      </w:r>
      <w:r w:rsidR="005D3833">
        <w:t xml:space="preserve">will use this information for its internal </w:t>
      </w:r>
      <w:r w:rsidR="00343CAF">
        <w:t>review</w:t>
      </w:r>
      <w:r w:rsidR="005D3833">
        <w:t xml:space="preserve"> process. Note, this </w:t>
      </w:r>
      <w:r w:rsidR="003612D0">
        <w:t xml:space="preserve">form </w:t>
      </w:r>
      <w:r w:rsidR="005D3833">
        <w:t xml:space="preserve">is </w:t>
      </w:r>
      <w:r w:rsidR="00D1479A">
        <w:t>to be completed by the U</w:t>
      </w:r>
      <w:r w:rsidR="003612D0">
        <w:t xml:space="preserve">niversity of </w:t>
      </w:r>
      <w:r w:rsidR="00D1479A">
        <w:t xml:space="preserve">Alberta </w:t>
      </w:r>
      <w:hyperlink r:id="rId12" w:anchor="4" w:history="1">
        <w:r w:rsidR="00D1479A" w:rsidRPr="00D1479A">
          <w:rPr>
            <w:rStyle w:val="Hyperlink"/>
          </w:rPr>
          <w:t>Nominated Principal Investigator (NPI)</w:t>
        </w:r>
      </w:hyperlink>
      <w:r w:rsidR="00D1479A">
        <w:t>.</w:t>
      </w:r>
      <w:r w:rsidR="003612D0">
        <w:t xml:space="preserve">  </w:t>
      </w:r>
    </w:p>
    <w:p w14:paraId="5B720121" w14:textId="33DE5583" w:rsidR="00D1479A" w:rsidRDefault="003612D0">
      <w:r>
        <w:t xml:space="preserve">Before completing the form, please review the U of A internal program guidelines and timetable available on the </w:t>
      </w:r>
      <w:hyperlink r:id="rId13" w:history="1">
        <w:r w:rsidRPr="00FC7B30">
          <w:rPr>
            <w:rStyle w:val="Hyperlink"/>
          </w:rPr>
          <w:t>RSO website</w:t>
        </w:r>
      </w:hyperlink>
      <w:r w:rsidR="00FC7B30">
        <w:t>.</w:t>
      </w:r>
      <w:r w:rsidR="00FC7B3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3465"/>
        <w:gridCol w:w="914"/>
        <w:gridCol w:w="3741"/>
      </w:tblGrid>
      <w:tr w:rsidR="00D1479A" w14:paraId="139A2602" w14:textId="77777777" w:rsidTr="00D1479A">
        <w:tc>
          <w:tcPr>
            <w:tcW w:w="9350" w:type="dxa"/>
            <w:gridSpan w:val="4"/>
            <w:shd w:val="clear" w:color="auto" w:fill="E0D760"/>
            <w:vAlign w:val="center"/>
          </w:tcPr>
          <w:p w14:paraId="7F20423D" w14:textId="3FA23C02" w:rsidR="00D1479A" w:rsidRPr="00D1479A" w:rsidRDefault="00D1479A" w:rsidP="00D1479A">
            <w:pPr>
              <w:spacing w:before="120" w:after="120"/>
              <w:rPr>
                <w:b/>
                <w:bCs/>
              </w:rPr>
            </w:pPr>
            <w:r w:rsidRPr="00D1479A">
              <w:rPr>
                <w:b/>
                <w:bCs/>
              </w:rPr>
              <w:t>University of Alberta’s Nominated Principal Investigator</w:t>
            </w:r>
          </w:p>
        </w:tc>
      </w:tr>
      <w:tr w:rsidR="00D1479A" w14:paraId="413DD9FD" w14:textId="77777777" w:rsidTr="00730D1D">
        <w:trPr>
          <w:trHeight w:val="510"/>
        </w:trPr>
        <w:tc>
          <w:tcPr>
            <w:tcW w:w="1230" w:type="dxa"/>
            <w:vMerge w:val="restart"/>
            <w:vAlign w:val="center"/>
          </w:tcPr>
          <w:p w14:paraId="1BB0DA58" w14:textId="5C3D0711" w:rsidR="00D1479A" w:rsidRDefault="00D1479A" w:rsidP="00D1479A">
            <w:pPr>
              <w:spacing w:before="120" w:after="120"/>
            </w:pPr>
            <w:r>
              <w:t>NPI’s Name:</w:t>
            </w:r>
          </w:p>
        </w:tc>
        <w:tc>
          <w:tcPr>
            <w:tcW w:w="3786" w:type="dxa"/>
            <w:vMerge w:val="restart"/>
            <w:vAlign w:val="center"/>
          </w:tcPr>
          <w:p w14:paraId="0DBE88D3" w14:textId="77777777" w:rsidR="00D1479A" w:rsidRPr="00730D1D" w:rsidRDefault="00D1479A" w:rsidP="00D1479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14:paraId="3F7360B3" w14:textId="77777777" w:rsidR="00D1479A" w:rsidRDefault="00D1479A" w:rsidP="00D1479A">
            <w:pPr>
              <w:spacing w:before="120" w:after="120"/>
            </w:pPr>
            <w:r>
              <w:t>Dept:</w:t>
            </w:r>
          </w:p>
        </w:tc>
        <w:tc>
          <w:tcPr>
            <w:tcW w:w="4090" w:type="dxa"/>
            <w:vAlign w:val="center"/>
          </w:tcPr>
          <w:p w14:paraId="6AB51D9C" w14:textId="60A545CB" w:rsidR="00D1479A" w:rsidRDefault="00D1479A" w:rsidP="00D1479A">
            <w:pPr>
              <w:spacing w:before="120" w:after="120"/>
            </w:pPr>
          </w:p>
        </w:tc>
      </w:tr>
      <w:tr w:rsidR="00D1479A" w14:paraId="43DB6C72" w14:textId="77777777" w:rsidTr="00730D1D">
        <w:trPr>
          <w:trHeight w:val="510"/>
        </w:trPr>
        <w:tc>
          <w:tcPr>
            <w:tcW w:w="1230" w:type="dxa"/>
            <w:vMerge/>
            <w:vAlign w:val="center"/>
          </w:tcPr>
          <w:p w14:paraId="56CA7432" w14:textId="77777777" w:rsidR="00D1479A" w:rsidRDefault="00D1479A" w:rsidP="00D1479A">
            <w:pPr>
              <w:spacing w:before="120" w:after="120"/>
            </w:pPr>
          </w:p>
        </w:tc>
        <w:tc>
          <w:tcPr>
            <w:tcW w:w="3786" w:type="dxa"/>
            <w:vMerge/>
            <w:vAlign w:val="center"/>
          </w:tcPr>
          <w:p w14:paraId="2FD885BF" w14:textId="77777777" w:rsidR="00D1479A" w:rsidRDefault="00D1479A" w:rsidP="00D1479A">
            <w:pPr>
              <w:spacing w:before="120" w:after="120"/>
            </w:pPr>
          </w:p>
        </w:tc>
        <w:tc>
          <w:tcPr>
            <w:tcW w:w="244" w:type="dxa"/>
            <w:vAlign w:val="center"/>
          </w:tcPr>
          <w:p w14:paraId="317E984B" w14:textId="2D97D5B4" w:rsidR="00D1479A" w:rsidRDefault="00D1479A" w:rsidP="00D1479A">
            <w:pPr>
              <w:spacing w:before="120" w:after="120"/>
            </w:pPr>
            <w:r>
              <w:t>Faculty:</w:t>
            </w:r>
          </w:p>
        </w:tc>
        <w:tc>
          <w:tcPr>
            <w:tcW w:w="4090" w:type="dxa"/>
            <w:vAlign w:val="center"/>
          </w:tcPr>
          <w:p w14:paraId="208FB33A" w14:textId="799A5A14" w:rsidR="00D1479A" w:rsidRDefault="00D1479A" w:rsidP="00D1479A">
            <w:pPr>
              <w:spacing w:before="120" w:after="120"/>
            </w:pPr>
          </w:p>
        </w:tc>
      </w:tr>
      <w:tr w:rsidR="00D1479A" w14:paraId="03876211" w14:textId="77777777" w:rsidTr="00730D1D">
        <w:tc>
          <w:tcPr>
            <w:tcW w:w="1230" w:type="dxa"/>
            <w:vAlign w:val="center"/>
          </w:tcPr>
          <w:p w14:paraId="7CE0A376" w14:textId="2ACF294D" w:rsidR="00D1479A" w:rsidRDefault="00D1479A" w:rsidP="00D1479A">
            <w:pPr>
              <w:spacing w:before="120" w:after="120"/>
            </w:pPr>
            <w:r>
              <w:t>Application Title:</w:t>
            </w:r>
          </w:p>
        </w:tc>
        <w:tc>
          <w:tcPr>
            <w:tcW w:w="8120" w:type="dxa"/>
            <w:gridSpan w:val="3"/>
            <w:vAlign w:val="center"/>
          </w:tcPr>
          <w:p w14:paraId="50EBDCED" w14:textId="77777777" w:rsidR="00D1479A" w:rsidRDefault="00D1479A" w:rsidP="00D1479A">
            <w:pPr>
              <w:spacing w:before="120" w:after="120"/>
            </w:pPr>
          </w:p>
        </w:tc>
      </w:tr>
      <w:tr w:rsidR="00D1479A" w14:paraId="70620EA7" w14:textId="77777777" w:rsidTr="00730D1D">
        <w:trPr>
          <w:trHeight w:val="377"/>
        </w:trPr>
        <w:tc>
          <w:tcPr>
            <w:tcW w:w="1230" w:type="dxa"/>
            <w:vMerge w:val="restart"/>
            <w:vAlign w:val="center"/>
          </w:tcPr>
          <w:p w14:paraId="7BC9E437" w14:textId="1965938C" w:rsidR="00D1479A" w:rsidRDefault="000D6159" w:rsidP="00D1479A">
            <w:pPr>
              <w:spacing w:before="120" w:after="120"/>
            </w:pPr>
            <w:r>
              <w:t>Keywords</w:t>
            </w:r>
            <w:r w:rsidR="003612D0">
              <w:t>:</w:t>
            </w:r>
          </w:p>
        </w:tc>
        <w:tc>
          <w:tcPr>
            <w:tcW w:w="8120" w:type="dxa"/>
            <w:gridSpan w:val="3"/>
            <w:vAlign w:val="center"/>
          </w:tcPr>
          <w:p w14:paraId="0B44FB1C" w14:textId="77777777" w:rsidR="00D1479A" w:rsidRDefault="00D1479A" w:rsidP="00D1479A">
            <w:pPr>
              <w:spacing w:before="120" w:after="120"/>
            </w:pPr>
          </w:p>
        </w:tc>
      </w:tr>
      <w:tr w:rsidR="00D1479A" w14:paraId="5BC14E7E" w14:textId="77777777" w:rsidTr="00730D1D">
        <w:trPr>
          <w:trHeight w:val="260"/>
        </w:trPr>
        <w:tc>
          <w:tcPr>
            <w:tcW w:w="1230" w:type="dxa"/>
            <w:vMerge/>
            <w:vAlign w:val="center"/>
          </w:tcPr>
          <w:p w14:paraId="579AB4A6" w14:textId="77777777" w:rsidR="00D1479A" w:rsidRDefault="00D1479A" w:rsidP="00D1479A">
            <w:pPr>
              <w:spacing w:before="120" w:after="120"/>
            </w:pPr>
          </w:p>
        </w:tc>
        <w:tc>
          <w:tcPr>
            <w:tcW w:w="8120" w:type="dxa"/>
            <w:gridSpan w:val="3"/>
            <w:shd w:val="clear" w:color="auto" w:fill="D9D9D9" w:themeFill="background1" w:themeFillShade="D9"/>
            <w:vAlign w:val="center"/>
          </w:tcPr>
          <w:p w14:paraId="6511178C" w14:textId="08658572" w:rsidR="00D1479A" w:rsidRDefault="000D6159" w:rsidP="000D6159">
            <w:r w:rsidRPr="000D6159">
              <w:t>Provide between five and 15 keywords to describe the proposed research.</w:t>
            </w:r>
          </w:p>
        </w:tc>
      </w:tr>
      <w:tr w:rsidR="000D6159" w14:paraId="6D38026F" w14:textId="77777777" w:rsidTr="00730D1D">
        <w:tc>
          <w:tcPr>
            <w:tcW w:w="1230" w:type="dxa"/>
            <w:vMerge w:val="restart"/>
            <w:vAlign w:val="center"/>
          </w:tcPr>
          <w:p w14:paraId="7CD90052" w14:textId="2445F9D3" w:rsidR="000D6159" w:rsidRDefault="000D6159" w:rsidP="00D1479A">
            <w:pPr>
              <w:spacing w:before="120" w:after="120"/>
            </w:pPr>
            <w:r>
              <w:t>Fields of Research:</w:t>
            </w:r>
          </w:p>
        </w:tc>
        <w:tc>
          <w:tcPr>
            <w:tcW w:w="8120" w:type="dxa"/>
            <w:gridSpan w:val="3"/>
            <w:vAlign w:val="center"/>
          </w:tcPr>
          <w:p w14:paraId="2BEE3A1C" w14:textId="77777777" w:rsidR="000D6159" w:rsidRDefault="000D6159" w:rsidP="00D1479A">
            <w:pPr>
              <w:spacing w:before="120" w:after="120"/>
            </w:pPr>
          </w:p>
        </w:tc>
      </w:tr>
      <w:tr w:rsidR="000D6159" w14:paraId="2898BE2C" w14:textId="77777777" w:rsidTr="00730D1D">
        <w:tc>
          <w:tcPr>
            <w:tcW w:w="1230" w:type="dxa"/>
            <w:vMerge/>
            <w:vAlign w:val="center"/>
          </w:tcPr>
          <w:p w14:paraId="48657F23" w14:textId="77777777" w:rsidR="000D6159" w:rsidRDefault="000D6159" w:rsidP="000D6159">
            <w:pPr>
              <w:spacing w:before="120" w:after="120"/>
            </w:pPr>
          </w:p>
        </w:tc>
        <w:tc>
          <w:tcPr>
            <w:tcW w:w="8120" w:type="dxa"/>
            <w:gridSpan w:val="3"/>
            <w:shd w:val="clear" w:color="auto" w:fill="D9D9D9" w:themeFill="background1" w:themeFillShade="D9"/>
            <w:vAlign w:val="center"/>
          </w:tcPr>
          <w:p w14:paraId="78CB4165" w14:textId="39BD0D9A" w:rsidR="000D6159" w:rsidRDefault="000D6159" w:rsidP="000D6159">
            <w:r w:rsidRPr="000D6159">
              <w:rPr>
                <w:sz w:val="20"/>
                <w:szCs w:val="20"/>
              </w:rPr>
              <w:t xml:space="preserve">Select up to 10; must have at least 2 different primary fields of research as defined by </w:t>
            </w:r>
            <w:hyperlink r:id="rId14" w:history="1">
              <w:r w:rsidRPr="000D6159">
                <w:rPr>
                  <w:rStyle w:val="Hyperlink"/>
                  <w:sz w:val="20"/>
                  <w:szCs w:val="20"/>
                </w:rPr>
                <w:t>group-level classification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</w:tbl>
    <w:p w14:paraId="4E3FBCE1" w14:textId="77777777" w:rsidR="000D6159" w:rsidRDefault="000D6159">
      <w:pPr>
        <w:rPr>
          <w:b/>
        </w:rPr>
      </w:pPr>
    </w:p>
    <w:tbl>
      <w:tblPr>
        <w:tblStyle w:val="a"/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4950"/>
        <w:gridCol w:w="1895"/>
      </w:tblGrid>
      <w:tr w:rsidR="000D6159" w14:paraId="0185D0A6" w14:textId="77777777" w:rsidTr="000D6159">
        <w:tc>
          <w:tcPr>
            <w:tcW w:w="9365" w:type="dxa"/>
            <w:gridSpan w:val="3"/>
            <w:shd w:val="clear" w:color="auto" w:fill="E0D760"/>
          </w:tcPr>
          <w:p w14:paraId="4D02DA84" w14:textId="2F4FC852" w:rsidR="000D6159" w:rsidRDefault="000D6159">
            <w:pPr>
              <w:rPr>
                <w:b/>
              </w:rPr>
            </w:pPr>
            <w:r>
              <w:rPr>
                <w:b/>
              </w:rPr>
              <w:t>Research Team Profile</w:t>
            </w:r>
            <w:r w:rsidRPr="000D6159">
              <w:rPr>
                <w:b/>
                <w:vertAlign w:val="superscript"/>
              </w:rPr>
              <w:t>1</w:t>
            </w:r>
          </w:p>
        </w:tc>
      </w:tr>
      <w:tr w:rsidR="000D6159" w14:paraId="5F72ADF4" w14:textId="77777777" w:rsidTr="000C35C8">
        <w:tc>
          <w:tcPr>
            <w:tcW w:w="2520" w:type="dxa"/>
            <w:shd w:val="clear" w:color="auto" w:fill="F2F2F2"/>
          </w:tcPr>
          <w:p w14:paraId="0F8DAF48" w14:textId="77777777" w:rsidR="000D6159" w:rsidRDefault="000D615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498A071E" w14:textId="0A9ABA76" w:rsidR="000D6159" w:rsidRDefault="000D6159">
            <w:pPr>
              <w:rPr>
                <w:b/>
              </w:rPr>
            </w:pPr>
            <w:r>
              <w:rPr>
                <w:b/>
              </w:rPr>
              <w:t>Faculty</w:t>
            </w:r>
            <w:r w:rsidR="000C35C8">
              <w:rPr>
                <w:b/>
              </w:rPr>
              <w:t>, Institute</w:t>
            </w:r>
          </w:p>
        </w:tc>
        <w:tc>
          <w:tcPr>
            <w:tcW w:w="1895" w:type="dxa"/>
            <w:shd w:val="clear" w:color="auto" w:fill="F2F2F2"/>
          </w:tcPr>
          <w:p w14:paraId="4F3FD8F2" w14:textId="72F9E57A" w:rsidR="000D6159" w:rsidRDefault="000C35C8">
            <w:pPr>
              <w:rPr>
                <w:b/>
              </w:rPr>
            </w:pPr>
            <w:r>
              <w:rPr>
                <w:b/>
              </w:rPr>
              <w:t>Role (co-PI, co-app, collaborator)</w:t>
            </w:r>
          </w:p>
        </w:tc>
      </w:tr>
      <w:tr w:rsidR="000D6159" w14:paraId="4D59470A" w14:textId="77777777" w:rsidTr="000C35C8">
        <w:tc>
          <w:tcPr>
            <w:tcW w:w="2520" w:type="dxa"/>
          </w:tcPr>
          <w:p w14:paraId="47452FD5" w14:textId="77777777" w:rsidR="000D6159" w:rsidRDefault="000D6159"/>
        </w:tc>
        <w:tc>
          <w:tcPr>
            <w:tcW w:w="4950" w:type="dxa"/>
          </w:tcPr>
          <w:p w14:paraId="4448E9E7" w14:textId="77777777" w:rsidR="000D6159" w:rsidRDefault="000D6159"/>
        </w:tc>
        <w:tc>
          <w:tcPr>
            <w:tcW w:w="1895" w:type="dxa"/>
          </w:tcPr>
          <w:p w14:paraId="3C420F7F" w14:textId="77777777" w:rsidR="000D6159" w:rsidRDefault="000D6159"/>
        </w:tc>
      </w:tr>
      <w:tr w:rsidR="000D6159" w14:paraId="42B7E7F3" w14:textId="77777777" w:rsidTr="000C35C8">
        <w:tc>
          <w:tcPr>
            <w:tcW w:w="2520" w:type="dxa"/>
          </w:tcPr>
          <w:p w14:paraId="7FEAEED7" w14:textId="77777777" w:rsidR="000D6159" w:rsidRDefault="000D6159"/>
        </w:tc>
        <w:tc>
          <w:tcPr>
            <w:tcW w:w="4950" w:type="dxa"/>
          </w:tcPr>
          <w:p w14:paraId="72D9AA09" w14:textId="77777777" w:rsidR="000D6159" w:rsidRDefault="000D6159"/>
        </w:tc>
        <w:tc>
          <w:tcPr>
            <w:tcW w:w="1895" w:type="dxa"/>
          </w:tcPr>
          <w:p w14:paraId="235D05E5" w14:textId="77777777" w:rsidR="000D6159" w:rsidRDefault="000D6159"/>
        </w:tc>
      </w:tr>
      <w:tr w:rsidR="000D6159" w14:paraId="22FFFBC9" w14:textId="77777777" w:rsidTr="000C35C8">
        <w:tc>
          <w:tcPr>
            <w:tcW w:w="2520" w:type="dxa"/>
          </w:tcPr>
          <w:p w14:paraId="075F716B" w14:textId="77777777" w:rsidR="000D6159" w:rsidRDefault="000D6159"/>
        </w:tc>
        <w:tc>
          <w:tcPr>
            <w:tcW w:w="4950" w:type="dxa"/>
          </w:tcPr>
          <w:p w14:paraId="738ED256" w14:textId="77777777" w:rsidR="000D6159" w:rsidRDefault="000D6159"/>
        </w:tc>
        <w:tc>
          <w:tcPr>
            <w:tcW w:w="1895" w:type="dxa"/>
          </w:tcPr>
          <w:p w14:paraId="49281D7C" w14:textId="77777777" w:rsidR="000D6159" w:rsidRDefault="000D6159"/>
        </w:tc>
      </w:tr>
      <w:tr w:rsidR="000D6159" w14:paraId="3D60B572" w14:textId="77777777" w:rsidTr="000C35C8">
        <w:tc>
          <w:tcPr>
            <w:tcW w:w="2520" w:type="dxa"/>
          </w:tcPr>
          <w:p w14:paraId="1E6FB594" w14:textId="77777777" w:rsidR="000D6159" w:rsidRDefault="000D6159"/>
        </w:tc>
        <w:tc>
          <w:tcPr>
            <w:tcW w:w="4950" w:type="dxa"/>
          </w:tcPr>
          <w:p w14:paraId="3E95C336" w14:textId="77777777" w:rsidR="000D6159" w:rsidRDefault="000D6159"/>
        </w:tc>
        <w:tc>
          <w:tcPr>
            <w:tcW w:w="1895" w:type="dxa"/>
          </w:tcPr>
          <w:p w14:paraId="126EBD4C" w14:textId="77777777" w:rsidR="000D6159" w:rsidRDefault="000D6159"/>
        </w:tc>
      </w:tr>
    </w:tbl>
    <w:p w14:paraId="683B96FC" w14:textId="3C35E9B0" w:rsidR="00655AC2" w:rsidRDefault="000D6159">
      <w:r w:rsidRPr="000C35C8">
        <w:rPr>
          <w:b/>
          <w:bCs/>
        </w:rPr>
        <w:t>NOTE:</w:t>
      </w:r>
      <w:r>
        <w:t xml:space="preserve"> Th</w:t>
      </w:r>
      <w:r w:rsidR="00730D1D">
        <w:t>ere must be a minimum of 5 participants</w:t>
      </w:r>
      <w:r>
        <w:t>, including the NPI</w:t>
      </w:r>
      <w:r w:rsidR="00730D1D">
        <w:t xml:space="preserve">. Additional participants can be added at later stages of the competition (LOI, full application). </w:t>
      </w:r>
      <w:r w:rsidR="000C35C8" w:rsidRPr="000C35C8">
        <w:t xml:space="preserve">Students, postdoctoral fellows, research associates, etc. are </w:t>
      </w:r>
      <w:r w:rsidR="000C35C8" w:rsidRPr="000C35C8">
        <w:rPr>
          <w:b/>
          <w:bCs/>
        </w:rPr>
        <w:t>not eligible</w:t>
      </w:r>
      <w:r w:rsidR="000C35C8" w:rsidRPr="000C35C8">
        <w:t xml:space="preserve"> to apply as </w:t>
      </w:r>
      <w:r w:rsidR="000C35C8">
        <w:t>NPI</w:t>
      </w:r>
      <w:r w:rsidR="000C35C8" w:rsidRPr="000C35C8">
        <w:t>, co-</w:t>
      </w:r>
      <w:r w:rsidR="000C35C8">
        <w:t>PI</w:t>
      </w:r>
      <w:r w:rsidR="000C35C8" w:rsidRPr="000C35C8">
        <w:t xml:space="preserve"> or co-</w:t>
      </w:r>
      <w:r w:rsidR="000C35C8">
        <w:t>A</w:t>
      </w:r>
      <w:r w:rsidR="000C35C8" w:rsidRPr="000C35C8">
        <w:t>pp.</w:t>
      </w:r>
      <w:r w:rsidR="000C35C8">
        <w:t xml:space="preserve"> </w:t>
      </w:r>
      <w:r w:rsidR="00730D1D">
        <w:t xml:space="preserve">Applicant can be on </w:t>
      </w:r>
      <w:r w:rsidR="00730D1D">
        <w:rPr>
          <w:b/>
        </w:rPr>
        <w:t xml:space="preserve">only one </w:t>
      </w:r>
      <w:r w:rsidR="00730D1D">
        <w:t>Transformation Grant as an NPI or co-P</w:t>
      </w:r>
      <w:r w:rsidR="000C35C8">
        <w:t>I.</w:t>
      </w:r>
      <w:r w:rsidR="00730D1D">
        <w:t xml:space="preserve"> The team </w:t>
      </w:r>
      <w:r w:rsidR="00730D1D" w:rsidRPr="000C35C8">
        <w:rPr>
          <w:b/>
          <w:bCs/>
        </w:rPr>
        <w:t>must include at least 1 ECR</w:t>
      </w:r>
      <w:r w:rsidR="000C35C8">
        <w:rPr>
          <w:b/>
          <w:bCs/>
        </w:rPr>
        <w:t xml:space="preserve"> (identify with an asterisk *)</w:t>
      </w:r>
      <w:r w:rsidR="00730D1D">
        <w:t>.</w:t>
      </w:r>
      <w:r w:rsidR="000C35C8">
        <w:t xml:space="preserve"> </w:t>
      </w:r>
      <w:r w:rsidR="00730D1D" w:rsidRPr="00730D1D">
        <w:rPr>
          <w:i/>
          <w:iCs/>
        </w:rPr>
        <w:t>Reminder to e</w:t>
      </w:r>
      <w:r w:rsidR="000C35C8" w:rsidRPr="00730D1D">
        <w:rPr>
          <w:i/>
          <w:iCs/>
        </w:rPr>
        <w:t xml:space="preserve">nsure </w:t>
      </w:r>
      <w:r w:rsidR="00730D1D" w:rsidRPr="00730D1D">
        <w:rPr>
          <w:i/>
          <w:iCs/>
        </w:rPr>
        <w:t xml:space="preserve">that </w:t>
      </w:r>
      <w:r w:rsidR="000C35C8" w:rsidRPr="00730D1D">
        <w:rPr>
          <w:i/>
          <w:iCs/>
        </w:rPr>
        <w:t>equity, diversity and inclusion (EDI) was considered/reflected in the team compositio</w:t>
      </w:r>
      <w:r w:rsidR="003612D0">
        <w:rPr>
          <w:i/>
          <w:iCs/>
        </w:rPr>
        <w:t>n</w:t>
      </w:r>
      <w:r w:rsidR="000C35C8">
        <w:t>.</w:t>
      </w:r>
    </w:p>
    <w:p w14:paraId="3940853B" w14:textId="77777777" w:rsidR="00937755" w:rsidRDefault="00937755">
      <w:pPr>
        <w:rPr>
          <w:b/>
        </w:rPr>
      </w:pPr>
    </w:p>
    <w:p w14:paraId="5BAB1FC8" w14:textId="36D573BB" w:rsidR="00655AC2" w:rsidRDefault="00730D1D">
      <w:bookmarkStart w:id="0" w:name="_heading=h.gjdgxs" w:colFirst="0" w:colLast="0"/>
      <w:bookmarkEnd w:id="0"/>
      <w:r w:rsidRPr="00730D1D">
        <w:rPr>
          <w:b/>
          <w:shd w:val="clear" w:color="auto" w:fill="E0D760"/>
        </w:rPr>
        <w:lastRenderedPageBreak/>
        <w:t>The Challenge:</w:t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 w:rsidRPr="00730D1D">
        <w:rPr>
          <w:shd w:val="clear" w:color="auto" w:fill="E0D760"/>
        </w:rPr>
        <w:br/>
      </w:r>
      <w:r>
        <w:t xml:space="preserve">In plain language, provide an overview of the challenge(s) or issue(s) to be addressed. What are the tangible goals and/or objectives of the project? Why is the project novel, </w:t>
      </w:r>
      <w:r w:rsidR="000C35C8">
        <w:t>interdisciplinary</w:t>
      </w:r>
      <w:r>
        <w:t xml:space="preserve">/convergent in </w:t>
      </w:r>
      <w:r w:rsidR="000C35C8">
        <w:t>addressing the challenge</w:t>
      </w:r>
      <w:r>
        <w:t xml:space="preserve">? </w:t>
      </w:r>
      <w:r w:rsidR="000C35C8">
        <w:t>(</w:t>
      </w:r>
      <w:r w:rsidR="000C35C8" w:rsidRPr="005E2D86">
        <w:rPr>
          <w:b/>
          <w:bCs/>
        </w:rPr>
        <w:t>maximum of 3,500 characters</w:t>
      </w:r>
      <w:r w:rsidR="000C35C8">
        <w:t>)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55AC2" w14:paraId="493A4B37" w14:textId="77777777">
        <w:tc>
          <w:tcPr>
            <w:tcW w:w="9350" w:type="dxa"/>
          </w:tcPr>
          <w:p w14:paraId="1D5E10FC" w14:textId="77777777" w:rsidR="00655AC2" w:rsidRDefault="00655AC2">
            <w:pPr>
              <w:spacing w:before="120" w:after="120"/>
            </w:pPr>
            <w:bookmarkStart w:id="1" w:name="_GoBack"/>
            <w:bookmarkEnd w:id="1"/>
          </w:p>
          <w:p w14:paraId="6E8BB6C0" w14:textId="77777777" w:rsidR="00730D1D" w:rsidRDefault="00730D1D">
            <w:pPr>
              <w:spacing w:before="120" w:after="120"/>
            </w:pPr>
          </w:p>
          <w:p w14:paraId="4EEF3111" w14:textId="3CBE6093" w:rsidR="00730D1D" w:rsidRDefault="00730D1D">
            <w:pPr>
              <w:spacing w:before="120" w:after="120"/>
            </w:pPr>
          </w:p>
        </w:tc>
      </w:tr>
    </w:tbl>
    <w:p w14:paraId="5C64685A" w14:textId="77777777" w:rsidR="00655AC2" w:rsidRDefault="00655AC2"/>
    <w:p w14:paraId="130429B4" w14:textId="28D2E6C3" w:rsidR="00655AC2" w:rsidRDefault="00730D1D">
      <w:r w:rsidRPr="00730D1D">
        <w:rPr>
          <w:b/>
          <w:shd w:val="clear" w:color="auto" w:fill="E0D760"/>
        </w:rPr>
        <w:t>The Approach</w:t>
      </w:r>
      <w:r w:rsidR="000C35C8" w:rsidRPr="00730D1D">
        <w:rPr>
          <w:b/>
          <w:shd w:val="clear" w:color="auto" w:fill="E0D760"/>
        </w:rPr>
        <w:t xml:space="preserve"> and Impact</w:t>
      </w:r>
      <w:r w:rsidRPr="00730D1D">
        <w:rPr>
          <w:b/>
          <w:shd w:val="clear" w:color="auto" w:fill="E0D760"/>
        </w:rPr>
        <w:t>:</w:t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>
        <w:rPr>
          <w:b/>
          <w:shd w:val="clear" w:color="auto" w:fill="E0D760"/>
        </w:rPr>
        <w:tab/>
      </w:r>
      <w:r w:rsidRPr="00730D1D">
        <w:rPr>
          <w:shd w:val="clear" w:color="auto" w:fill="E0D760"/>
        </w:rPr>
        <w:br/>
      </w:r>
      <w:r>
        <w:t>In plain language, outline the approach that will be undertaken to address the challenge(s) or issue(s)</w:t>
      </w:r>
      <w:r w:rsidR="000C35C8">
        <w:t>, and the impact of the approach</w:t>
      </w:r>
      <w:r>
        <w:t>. How does this approach build on and benefits from expertise and resources across Canada and/or internationally?</w:t>
      </w:r>
      <w:r w:rsidR="000C35C8" w:rsidRPr="000C35C8">
        <w:t xml:space="preserve"> </w:t>
      </w:r>
      <w:r w:rsidR="000C35C8">
        <w:t>What makes the approach “world-leading”? Why is the approach expected to lead to real change (major short- and long-term impact)? What are the anticipated changes and likely “ground-breaking” results from the project?</w:t>
      </w:r>
      <w:r>
        <w:t xml:space="preserve"> </w:t>
      </w:r>
      <w:r w:rsidR="000C35C8">
        <w:t>(</w:t>
      </w:r>
      <w:r w:rsidR="000C35C8" w:rsidRPr="005E2D86">
        <w:rPr>
          <w:b/>
          <w:bCs/>
        </w:rPr>
        <w:t>maximum of 3,500 characters</w:t>
      </w:r>
      <w:r w:rsidR="000C35C8">
        <w:t>)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55AC2" w14:paraId="72CE4D25" w14:textId="77777777">
        <w:tc>
          <w:tcPr>
            <w:tcW w:w="9350" w:type="dxa"/>
          </w:tcPr>
          <w:p w14:paraId="63FA2402" w14:textId="77777777" w:rsidR="00655AC2" w:rsidRDefault="00655AC2">
            <w:pPr>
              <w:spacing w:before="120" w:after="120"/>
            </w:pPr>
          </w:p>
          <w:p w14:paraId="6E841BE6" w14:textId="77777777" w:rsidR="00730D1D" w:rsidRDefault="00730D1D">
            <w:pPr>
              <w:spacing w:before="120" w:after="120"/>
            </w:pPr>
          </w:p>
          <w:p w14:paraId="21C08C2D" w14:textId="0E44552B" w:rsidR="00730D1D" w:rsidRDefault="00730D1D">
            <w:pPr>
              <w:spacing w:before="120" w:after="120"/>
            </w:pPr>
          </w:p>
        </w:tc>
      </w:tr>
    </w:tbl>
    <w:p w14:paraId="4A05781B" w14:textId="5B8EC031" w:rsidR="00655AC2" w:rsidRDefault="00655AC2" w:rsidP="00730D1D"/>
    <w:p w14:paraId="0E70019A" w14:textId="6B8D98AF" w:rsidR="00937755" w:rsidRDefault="00937755" w:rsidP="00730D1D"/>
    <w:p w14:paraId="32276291" w14:textId="158131C9" w:rsidR="00937755" w:rsidRDefault="00937755" w:rsidP="00730D1D"/>
    <w:p w14:paraId="185FBA3F" w14:textId="44F12F2E" w:rsidR="00937755" w:rsidRDefault="00937755" w:rsidP="00730D1D"/>
    <w:p w14:paraId="73ABC2C9" w14:textId="77777777" w:rsidR="00937755" w:rsidRDefault="00937755" w:rsidP="00730D1D"/>
    <w:p w14:paraId="350D7566" w14:textId="4095A19D" w:rsidR="00937755" w:rsidRDefault="00937755" w:rsidP="00730D1D"/>
    <w:p w14:paraId="06DA0C2D" w14:textId="1ABF14FB" w:rsidR="00937755" w:rsidRDefault="00937755" w:rsidP="00730D1D"/>
    <w:p w14:paraId="2F9495A2" w14:textId="04B1EB2E" w:rsidR="00937755" w:rsidRDefault="00937755" w:rsidP="00730D1D"/>
    <w:p w14:paraId="3897FEE8" w14:textId="2F57F7F5" w:rsidR="00937755" w:rsidRDefault="00937755" w:rsidP="00730D1D"/>
    <w:p w14:paraId="5CD03B95" w14:textId="3DCDCDC6" w:rsidR="00937755" w:rsidRDefault="00937755" w:rsidP="00730D1D">
      <w:r>
        <w:t xml:space="preserve">Please submit the completed Internal Notice of Intent to Apply form to </w:t>
      </w:r>
      <w:hyperlink r:id="rId15" w:history="1">
        <w:r w:rsidRPr="00937755">
          <w:rPr>
            <w:rStyle w:val="Hyperlink"/>
          </w:rPr>
          <w:t>katharine.moore@ualberta.ca</w:t>
        </w:r>
      </w:hyperlink>
      <w:r>
        <w:t xml:space="preserve"> by 4:30 pm on Monday 27 January 2020.</w:t>
      </w:r>
    </w:p>
    <w:sectPr w:rsidR="00937755" w:rsidSect="005D383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0653E" w14:textId="77777777" w:rsidR="00030716" w:rsidRDefault="00730D1D">
      <w:pPr>
        <w:spacing w:after="0" w:line="240" w:lineRule="auto"/>
      </w:pPr>
      <w:r>
        <w:separator/>
      </w:r>
    </w:p>
  </w:endnote>
  <w:endnote w:type="continuationSeparator" w:id="0">
    <w:p w14:paraId="76AD0296" w14:textId="77777777" w:rsidR="00030716" w:rsidRDefault="0073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D684" w14:textId="05CD55BF" w:rsidR="00655AC2" w:rsidRDefault="00730D1D">
    <w:pPr>
      <w:tabs>
        <w:tab w:val="center" w:pos="4680"/>
        <w:tab w:val="right" w:pos="9360"/>
      </w:tabs>
      <w:spacing w:after="0" w:line="240" w:lineRule="auto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A128D5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A128D5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5317" w14:textId="7078400C" w:rsidR="00655AC2" w:rsidRDefault="00730D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128D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128D5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72DF5AB1" w14:textId="77777777" w:rsidR="00655AC2" w:rsidRDefault="00655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928D" w14:textId="77777777" w:rsidR="00030716" w:rsidRDefault="00730D1D">
      <w:pPr>
        <w:spacing w:after="0" w:line="240" w:lineRule="auto"/>
      </w:pPr>
      <w:r>
        <w:separator/>
      </w:r>
    </w:p>
  </w:footnote>
  <w:footnote w:type="continuationSeparator" w:id="0">
    <w:p w14:paraId="731729B4" w14:textId="77777777" w:rsidR="00030716" w:rsidRDefault="0073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588E" w14:textId="0A155DC2" w:rsidR="00655AC2" w:rsidRDefault="005D3833" w:rsidP="005D38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B796C6C" wp14:editId="75DA54A2">
          <wp:simplePos x="0" y="0"/>
          <wp:positionH relativeFrom="column">
            <wp:posOffset>-104775</wp:posOffset>
          </wp:positionH>
          <wp:positionV relativeFrom="paragraph">
            <wp:posOffset>-76200</wp:posOffset>
          </wp:positionV>
          <wp:extent cx="2486025" cy="326291"/>
          <wp:effectExtent l="0" t="0" r="0" b="0"/>
          <wp:wrapNone/>
          <wp:docPr id="7" name="Picture 7" descr="Pa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174" cy="33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D1D">
      <w:rPr>
        <w:color w:val="00000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0740"/>
    <w:multiLevelType w:val="multilevel"/>
    <w:tmpl w:val="95D6A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C2"/>
    <w:rsid w:val="00030716"/>
    <w:rsid w:val="000C35C8"/>
    <w:rsid w:val="000D6159"/>
    <w:rsid w:val="00343CAF"/>
    <w:rsid w:val="003612D0"/>
    <w:rsid w:val="005D3833"/>
    <w:rsid w:val="005E2D86"/>
    <w:rsid w:val="00655AC2"/>
    <w:rsid w:val="00730D1D"/>
    <w:rsid w:val="00873B26"/>
    <w:rsid w:val="00937755"/>
    <w:rsid w:val="00A128D5"/>
    <w:rsid w:val="00D1479A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4BEE"/>
  <w15:docId w15:val="{A6BD3D85-BDF4-4B45-A69C-BEFB461C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90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F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90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5B"/>
    <w:rPr>
      <w:lang w:val="en-CA"/>
    </w:rPr>
  </w:style>
  <w:style w:type="character" w:styleId="Hyperlink">
    <w:name w:val="Hyperlink"/>
    <w:basedOn w:val="DefaultParagraphFont"/>
    <w:uiPriority w:val="99"/>
    <w:unhideWhenUsed/>
    <w:rsid w:val="00CC0C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0C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29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F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F45"/>
    <w:rPr>
      <w:i/>
      <w:iCs/>
      <w:color w:val="4472C4" w:themeColor="accent1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A0B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AD"/>
    <w:rPr>
      <w:rFonts w:ascii="Segoe UI" w:hAnsi="Segoe UI" w:cs="Segoe UI"/>
      <w:sz w:val="18"/>
      <w:szCs w:val="18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alberta.ca/research/services/funding-opportunities/new-frontiers-research-fund-nfrf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shrc-crsh.gc.ca/funding-financement/nfrf-fnfr/transformation/2020/competition-concours-eng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shrc-crsh.gc.ca/funding-financement/nfrf-fnfr/transformation/2020/competition-concours-eng.asp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kmoore\Downloads\katharine.moore@ualberta.ca" TargetMode="External"/><Relationship Id="rId10" Type="http://schemas.openxmlformats.org/officeDocument/2006/relationships/hyperlink" Target="https://www.sshrc-crsh.gc.ca/funding-financement/nfrf-fnfr/transformation/2020/guide_NOI-guide_AIPD-eng.asp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tharine.moore@ualberta.ca" TargetMode="External"/><Relationship Id="rId14" Type="http://schemas.openxmlformats.org/officeDocument/2006/relationships/hyperlink" Target="https://www.sshrc-crsh.gc.ca/funding-financement/nfrf-fnfr/crdc-ccrd-eng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zuwAlMdEZ/v/PsWaBK8meZ6YQ==">AMUW2mU52VlI8RQWNYV8UlfPe4uUqPdpFUOwOrg/HdroF9vA49Z1lGZOpj/MAqkSXe0I76PaJkSU4Nd74IMbT8nxggUMIYQ9g9zeRGCRu6qH8smP/5DIhIXn0wmhOBaXDyEpRppTnpDF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1FC3F62-16C9-4B26-BDB6-5FD605EF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Salim</dc:creator>
  <cp:lastModifiedBy>sjkinash</cp:lastModifiedBy>
  <cp:revision>2</cp:revision>
  <dcterms:created xsi:type="dcterms:W3CDTF">2020-01-08T16:22:00Z</dcterms:created>
  <dcterms:modified xsi:type="dcterms:W3CDTF">2020-01-08T16:22:00Z</dcterms:modified>
</cp:coreProperties>
</file>